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38" w:rsidRDefault="00970738" w:rsidP="00112A73">
      <w:pPr>
        <w:pStyle w:val="BodyText"/>
        <w:spacing w:line="206" w:lineRule="auto"/>
        <w:ind w:left="0" w:right="506" w:firstLine="0"/>
        <w:rPr>
          <w:color w:val="221F1F"/>
        </w:rPr>
      </w:pPr>
    </w:p>
    <w:p w:rsidR="00825752" w:rsidRDefault="00EF7FA3" w:rsidP="00B55C35">
      <w:pPr>
        <w:pStyle w:val="BodyText"/>
        <w:spacing w:line="206" w:lineRule="auto"/>
        <w:ind w:right="506"/>
        <w:rPr>
          <w:color w:val="221F1F"/>
        </w:rPr>
      </w:pPr>
      <w:r>
        <w:rPr>
          <w:color w:val="221F1F"/>
        </w:rPr>
        <w:t>BARANG-BARANG YANG HARUS DIBAWA PESERTA DIDIK BARU (</w:t>
      </w:r>
      <w:r w:rsidRPr="00B54EDD">
        <w:rPr>
          <w:color w:val="221F1F"/>
        </w:rPr>
        <w:t>MAN INSAN CENDEKIA GORONTALO</w:t>
      </w:r>
      <w:r w:rsidR="006312E5">
        <w:rPr>
          <w:color w:val="221F1F"/>
        </w:rPr>
        <w:t xml:space="preserve"> TAHUN PELAJARAN</w:t>
      </w:r>
      <w:r w:rsidR="00B55C35">
        <w:rPr>
          <w:color w:val="221F1F"/>
        </w:rPr>
        <w:t xml:space="preserve"> </w:t>
      </w:r>
      <w:r w:rsidR="004F4A07">
        <w:rPr>
          <w:color w:val="221F1F"/>
        </w:rPr>
        <w:t>202</w:t>
      </w:r>
      <w:r w:rsidR="004A4EB3">
        <w:rPr>
          <w:color w:val="221F1F"/>
        </w:rPr>
        <w:t>3</w:t>
      </w:r>
      <w:r w:rsidR="004F4A07">
        <w:rPr>
          <w:color w:val="221F1F"/>
        </w:rPr>
        <w:t>/202</w:t>
      </w:r>
      <w:r w:rsidR="004A4EB3">
        <w:rPr>
          <w:color w:val="221F1F"/>
        </w:rPr>
        <w:t>4</w:t>
      </w:r>
      <w:r>
        <w:rPr>
          <w:color w:val="221F1F"/>
        </w:rPr>
        <w:t>)</w:t>
      </w:r>
    </w:p>
    <w:p w:rsidR="006B3304" w:rsidRDefault="00B55B3A" w:rsidP="005E38C7">
      <w:pPr>
        <w:pStyle w:val="BodyText"/>
        <w:spacing w:line="206" w:lineRule="auto"/>
      </w:pPr>
      <w:r w:rsidRPr="00B55B3A">
        <w:rPr>
          <w:noProof/>
        </w:rPr>
        <w:pict>
          <v:roundrect id="Rectangle: Rounded Corners 21" o:spid="_x0000_s1026" style="position:absolute;left:0;text-align:left;margin-left:255pt;margin-top:10.05pt;width:202pt;height:18.3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" fillcolor="white [3201]" strokecolor="#f79646 [3209]" strokeweight="2pt">
            <v:textbox>
              <w:txbxContent>
                <w:p w:rsidR="006B3304" w:rsidRPr="006B3304" w:rsidRDefault="006B3304" w:rsidP="006B3304">
                  <w:pPr>
                    <w:rPr>
                      <w:b/>
                      <w:sz w:val="12"/>
                    </w:rPr>
                  </w:pPr>
                  <w:r w:rsidRPr="006B3304">
                    <w:rPr>
                      <w:b/>
                      <w:sz w:val="12"/>
                    </w:rPr>
                    <w:t>SEMUA BARANG BAWAAN  DIBERI IDENT</w:t>
                  </w:r>
                  <w:r>
                    <w:rPr>
                      <w:b/>
                      <w:sz w:val="12"/>
                    </w:rPr>
                    <w:t>ITA</w:t>
                  </w:r>
                  <w:r w:rsidRPr="006B3304">
                    <w:rPr>
                      <w:b/>
                      <w:sz w:val="12"/>
                    </w:rPr>
                    <w:t>S NAMA PEMILIK</w:t>
                  </w:r>
                </w:p>
              </w:txbxContent>
            </v:textbox>
          </v:roundrect>
        </w:pict>
      </w:r>
    </w:p>
    <w:p w:rsidR="006B3304" w:rsidRDefault="006B3304" w:rsidP="005E38C7">
      <w:pPr>
        <w:pStyle w:val="BodyText"/>
        <w:spacing w:line="206" w:lineRule="auto"/>
      </w:pPr>
    </w:p>
    <w:tbl>
      <w:tblPr>
        <w:tblW w:w="9042" w:type="dxa"/>
        <w:tblInd w:w="128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261"/>
        <w:gridCol w:w="2697"/>
        <w:gridCol w:w="792"/>
        <w:gridCol w:w="4962"/>
        <w:gridCol w:w="30"/>
      </w:tblGrid>
      <w:tr w:rsidR="00825752" w:rsidTr="00610E1E">
        <w:trPr>
          <w:trHeight w:val="172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4" w:line="148" w:lineRule="exact"/>
              <w:ind w:left="37" w:right="16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No</w:t>
            </w:r>
          </w:p>
        </w:tc>
        <w:tc>
          <w:tcPr>
            <w:tcW w:w="2958" w:type="dxa"/>
            <w:gridSpan w:val="2"/>
          </w:tcPr>
          <w:p w:rsidR="00825752" w:rsidRDefault="00EF7FA3">
            <w:pPr>
              <w:pStyle w:val="TableParagraph"/>
              <w:spacing w:before="12" w:line="140" w:lineRule="exact"/>
              <w:ind w:left="1282" w:right="1283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ITEM</w:t>
            </w:r>
          </w:p>
        </w:tc>
        <w:tc>
          <w:tcPr>
            <w:tcW w:w="792" w:type="dxa"/>
          </w:tcPr>
          <w:p w:rsidR="00825752" w:rsidRDefault="00EF7FA3">
            <w:pPr>
              <w:pStyle w:val="TableParagraph"/>
              <w:spacing w:before="4" w:line="148" w:lineRule="exact"/>
              <w:ind w:right="98"/>
              <w:jc w:val="right"/>
              <w:rPr>
                <w:b/>
                <w:sz w:val="14"/>
              </w:rPr>
            </w:pPr>
            <w:r>
              <w:rPr>
                <w:b/>
                <w:color w:val="221F1F"/>
                <w:w w:val="90"/>
                <w:sz w:val="14"/>
              </w:rPr>
              <w:t>JUMLAH</w:t>
            </w:r>
          </w:p>
        </w:tc>
        <w:tc>
          <w:tcPr>
            <w:tcW w:w="4992" w:type="dxa"/>
            <w:gridSpan w:val="2"/>
          </w:tcPr>
          <w:p w:rsidR="00825752" w:rsidRDefault="00EF7FA3">
            <w:pPr>
              <w:pStyle w:val="TableParagraph"/>
              <w:spacing w:before="4" w:line="148" w:lineRule="exact"/>
              <w:ind w:left="1888" w:right="1874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KETERANGAN</w:t>
            </w:r>
          </w:p>
        </w:tc>
      </w:tr>
      <w:tr w:rsidR="00825752" w:rsidTr="00610E1E">
        <w:trPr>
          <w:trHeight w:val="180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12" w:line="148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1</w:t>
            </w:r>
          </w:p>
        </w:tc>
        <w:tc>
          <w:tcPr>
            <w:tcW w:w="2958" w:type="dxa"/>
            <w:gridSpan w:val="2"/>
          </w:tcPr>
          <w:p w:rsidR="00825752" w:rsidRDefault="00EF7FA3">
            <w:pPr>
              <w:pStyle w:val="TableParagraph"/>
              <w:spacing w:before="12" w:line="148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PAKAIAN</w:t>
            </w:r>
          </w:p>
        </w:tc>
        <w:tc>
          <w:tcPr>
            <w:tcW w:w="792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2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2C8D" w:rsidTr="00610E1E">
        <w:trPr>
          <w:trHeight w:val="180"/>
        </w:trPr>
        <w:tc>
          <w:tcPr>
            <w:tcW w:w="300" w:type="dxa"/>
            <w:vMerge w:val="restart"/>
          </w:tcPr>
          <w:p w:rsidR="00D12C8D" w:rsidRDefault="00D12C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12C8D" w:rsidRDefault="00D12C8D">
            <w:pPr>
              <w:pStyle w:val="TableParagraph"/>
              <w:spacing w:before="16" w:line="144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697" w:type="dxa"/>
          </w:tcPr>
          <w:p w:rsidR="00D12C8D" w:rsidRDefault="00D12C8D">
            <w:pPr>
              <w:pStyle w:val="TableParagraph"/>
              <w:spacing w:before="16" w:line="144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seragam sekolah sementara</w:t>
            </w:r>
          </w:p>
        </w:tc>
        <w:tc>
          <w:tcPr>
            <w:tcW w:w="792" w:type="dxa"/>
          </w:tcPr>
          <w:p w:rsidR="00D12C8D" w:rsidRDefault="00D12C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2" w:type="dxa"/>
            <w:gridSpan w:val="2"/>
          </w:tcPr>
          <w:p w:rsidR="00D12C8D" w:rsidRDefault="00D12C8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12C8D" w:rsidTr="00610E1E">
        <w:trPr>
          <w:trHeight w:val="165"/>
        </w:trPr>
        <w:tc>
          <w:tcPr>
            <w:tcW w:w="300" w:type="dxa"/>
            <w:vMerge/>
          </w:tcPr>
          <w:p w:rsidR="00D12C8D" w:rsidRDefault="00D12C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D12C8D" w:rsidRDefault="00D12C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  <w:tcBorders>
              <w:bottom w:val="nil"/>
            </w:tcBorders>
          </w:tcPr>
          <w:p w:rsidR="00D12C8D" w:rsidRDefault="00D12C8D">
            <w:pPr>
              <w:pStyle w:val="TableParagraph"/>
              <w:spacing w:line="145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kemeja putih – celana panjang</w:t>
            </w:r>
          </w:p>
        </w:tc>
        <w:tc>
          <w:tcPr>
            <w:tcW w:w="792" w:type="dxa"/>
            <w:vMerge w:val="restart"/>
          </w:tcPr>
          <w:p w:rsidR="00D12C8D" w:rsidRDefault="00D12C8D">
            <w:pPr>
              <w:pStyle w:val="TableParagraph"/>
              <w:spacing w:before="88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992" w:type="dxa"/>
            <w:gridSpan w:val="2"/>
            <w:tcBorders>
              <w:bottom w:val="nil"/>
            </w:tcBorders>
          </w:tcPr>
          <w:p w:rsidR="00D12C8D" w:rsidRDefault="00D12C8D">
            <w:pPr>
              <w:pStyle w:val="TableParagraph"/>
              <w:spacing w:before="4"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Kemeja lengan pendek, celana panjang warna hitam (untuk keperluan Masa</w:t>
            </w:r>
          </w:p>
        </w:tc>
      </w:tr>
      <w:tr w:rsidR="00D12C8D" w:rsidTr="00610E1E">
        <w:trPr>
          <w:trHeight w:val="162"/>
        </w:trPr>
        <w:tc>
          <w:tcPr>
            <w:tcW w:w="300" w:type="dxa"/>
            <w:vMerge/>
          </w:tcPr>
          <w:p w:rsidR="00D12C8D" w:rsidRDefault="00D12C8D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</w:tcPr>
          <w:p w:rsidR="00D12C8D" w:rsidRDefault="00D12C8D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D12C8D" w:rsidRDefault="00D12C8D">
            <w:pPr>
              <w:pStyle w:val="TableParagraph"/>
              <w:spacing w:line="142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hitam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D12C8D" w:rsidRDefault="00D12C8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right w:val="nil"/>
            </w:tcBorders>
          </w:tcPr>
          <w:p w:rsidR="00D12C8D" w:rsidRDefault="00D12C8D">
            <w:pPr>
              <w:pStyle w:val="TableParagraph"/>
              <w:spacing w:line="142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Ta’aruf Siswa Madrasah)</w:t>
            </w:r>
          </w:p>
        </w:tc>
        <w:tc>
          <w:tcPr>
            <w:tcW w:w="30" w:type="dxa"/>
            <w:tcBorders>
              <w:top w:val="nil"/>
              <w:left w:val="nil"/>
            </w:tcBorders>
          </w:tcPr>
          <w:p w:rsidR="00D12C8D" w:rsidRDefault="00D12C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12C8D" w:rsidTr="00610E1E">
        <w:trPr>
          <w:trHeight w:val="169"/>
        </w:trPr>
        <w:tc>
          <w:tcPr>
            <w:tcW w:w="300" w:type="dxa"/>
            <w:vMerge/>
          </w:tcPr>
          <w:p w:rsidR="00D12C8D" w:rsidRDefault="00D12C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/>
          </w:tcPr>
          <w:p w:rsidR="00D12C8D" w:rsidRDefault="00D12C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  <w:tcBorders>
              <w:bottom w:val="nil"/>
            </w:tcBorders>
          </w:tcPr>
          <w:p w:rsidR="00D12C8D" w:rsidRDefault="00D12C8D">
            <w:pPr>
              <w:pStyle w:val="TableParagraph"/>
              <w:spacing w:before="4" w:line="145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baju putih – rok panjang hitam (2 Buah), jilbab putih polos.</w:t>
            </w:r>
          </w:p>
        </w:tc>
        <w:tc>
          <w:tcPr>
            <w:tcW w:w="792" w:type="dxa"/>
            <w:vMerge w:val="restart"/>
          </w:tcPr>
          <w:p w:rsidR="00D12C8D" w:rsidRDefault="00D12C8D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:rsidR="00D12C8D" w:rsidRDefault="00D12C8D">
            <w:pPr>
              <w:pStyle w:val="TableParagraph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992" w:type="dxa"/>
            <w:gridSpan w:val="2"/>
            <w:tcBorders>
              <w:bottom w:val="nil"/>
            </w:tcBorders>
          </w:tcPr>
          <w:p w:rsidR="00D12C8D" w:rsidRDefault="00D12C8D">
            <w:pPr>
              <w:pStyle w:val="TableParagraph"/>
              <w:spacing w:before="8"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Baju lengan panjang, rok panjang longgar (sampai mata kaki) warna hitam, jilbab bukan bahan kaos (tidak boleh tipis/ tidak transparan).</w:t>
            </w:r>
          </w:p>
        </w:tc>
      </w:tr>
      <w:tr w:rsidR="00D12C8D" w:rsidTr="00610E1E">
        <w:trPr>
          <w:trHeight w:val="158"/>
        </w:trPr>
        <w:tc>
          <w:tcPr>
            <w:tcW w:w="300" w:type="dxa"/>
            <w:vMerge/>
          </w:tcPr>
          <w:p w:rsidR="00D12C8D" w:rsidRDefault="00D12C8D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</w:tcPr>
          <w:p w:rsidR="00D12C8D" w:rsidRDefault="00D12C8D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D12C8D" w:rsidRDefault="00D12C8D" w:rsidP="00FF3196">
            <w:pPr>
              <w:pStyle w:val="TableParagraph"/>
              <w:spacing w:line="138" w:lineRule="exact"/>
              <w:rPr>
                <w:sz w:val="1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12C8D" w:rsidRDefault="00D12C8D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D12C8D" w:rsidRDefault="00D12C8D" w:rsidP="00F53342">
            <w:pPr>
              <w:pStyle w:val="TableParagraph"/>
              <w:spacing w:line="138" w:lineRule="exact"/>
              <w:rPr>
                <w:sz w:val="14"/>
              </w:rPr>
            </w:pPr>
          </w:p>
        </w:tc>
      </w:tr>
      <w:tr w:rsidR="00D12C8D" w:rsidTr="00610E1E">
        <w:trPr>
          <w:trHeight w:val="160"/>
        </w:trPr>
        <w:tc>
          <w:tcPr>
            <w:tcW w:w="300" w:type="dxa"/>
            <w:vMerge/>
          </w:tcPr>
          <w:p w:rsidR="00D12C8D" w:rsidRDefault="00D12C8D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</w:tcPr>
          <w:p w:rsidR="00D12C8D" w:rsidRDefault="00D12C8D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D12C8D" w:rsidRDefault="00D12C8D">
            <w:pPr>
              <w:pStyle w:val="TableParagraph"/>
              <w:spacing w:line="141" w:lineRule="exact"/>
              <w:ind w:left="21"/>
              <w:rPr>
                <w:sz w:val="1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12C8D" w:rsidRDefault="00D12C8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right w:val="nil"/>
            </w:tcBorders>
          </w:tcPr>
          <w:p w:rsidR="00D12C8D" w:rsidRDefault="00D12C8D" w:rsidP="00F53342">
            <w:pPr>
              <w:pStyle w:val="TableParagraph"/>
              <w:spacing w:line="141" w:lineRule="exact"/>
              <w:rPr>
                <w:sz w:val="14"/>
              </w:rPr>
            </w:pPr>
          </w:p>
        </w:tc>
        <w:tc>
          <w:tcPr>
            <w:tcW w:w="30" w:type="dxa"/>
            <w:tcBorders>
              <w:top w:val="nil"/>
              <w:left w:val="nil"/>
            </w:tcBorders>
          </w:tcPr>
          <w:p w:rsidR="00D12C8D" w:rsidRDefault="00D12C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12C8D" w:rsidTr="00610E1E">
        <w:trPr>
          <w:trHeight w:val="180"/>
        </w:trPr>
        <w:tc>
          <w:tcPr>
            <w:tcW w:w="300" w:type="dxa"/>
            <w:vMerge/>
          </w:tcPr>
          <w:p w:rsidR="00D12C8D" w:rsidRDefault="00D12C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12C8D" w:rsidRDefault="00D12C8D">
            <w:pPr>
              <w:pStyle w:val="TableParagraph"/>
              <w:spacing w:before="12" w:line="147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697" w:type="dxa"/>
          </w:tcPr>
          <w:p w:rsidR="00D12C8D" w:rsidRDefault="00D12C8D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shalat</w:t>
            </w:r>
          </w:p>
        </w:tc>
        <w:tc>
          <w:tcPr>
            <w:tcW w:w="792" w:type="dxa"/>
          </w:tcPr>
          <w:p w:rsidR="00D12C8D" w:rsidRDefault="00D12C8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2" w:type="dxa"/>
            <w:gridSpan w:val="2"/>
          </w:tcPr>
          <w:p w:rsidR="00D12C8D" w:rsidRDefault="00D12C8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0A94" w:rsidTr="00610E1E">
        <w:trPr>
          <w:trHeight w:val="175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vMerge w:val="restart"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8"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baju koko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992" w:type="dxa"/>
            <w:gridSpan w:val="2"/>
          </w:tcPr>
          <w:p w:rsidR="00DE0A94" w:rsidRDefault="000F26D5" w:rsidP="00DE0A9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color w:val="221F1F"/>
                <w:sz w:val="14"/>
              </w:rPr>
              <w:t xml:space="preserve"> 1 W</w:t>
            </w:r>
            <w:r w:rsidR="00DE0A94">
              <w:rPr>
                <w:color w:val="221F1F"/>
                <w:sz w:val="14"/>
              </w:rPr>
              <w:t xml:space="preserve">arna putih dan yang lainnya </w:t>
            </w:r>
            <w:r w:rsidR="00C34FDA">
              <w:rPr>
                <w:color w:val="221F1F"/>
                <w:sz w:val="14"/>
              </w:rPr>
              <w:t xml:space="preserve">warna </w:t>
            </w:r>
            <w:r w:rsidR="00DE0A94">
              <w:rPr>
                <w:color w:val="221F1F"/>
                <w:sz w:val="14"/>
              </w:rPr>
              <w:t>bebas</w:t>
            </w: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mukena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6" w:line="143" w:lineRule="exact"/>
              <w:rPr>
                <w:sz w:val="14"/>
              </w:rPr>
            </w:pPr>
            <w:r>
              <w:rPr>
                <w:color w:val="221F1F"/>
                <w:sz w:val="14"/>
              </w:rPr>
              <w:t xml:space="preserve">     2 stel</w:t>
            </w:r>
          </w:p>
        </w:tc>
        <w:tc>
          <w:tcPr>
            <w:tcW w:w="4992" w:type="dxa"/>
            <w:gridSpan w:val="2"/>
          </w:tcPr>
          <w:p w:rsidR="00DE0A94" w:rsidRDefault="00DE0A94" w:rsidP="00DE0A94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Warna tidak mencolok</w:t>
            </w:r>
            <w:r w:rsidR="00A0269E">
              <w:rPr>
                <w:color w:val="221F1F"/>
                <w:sz w:val="14"/>
              </w:rPr>
              <w:t xml:space="preserve"> dan </w:t>
            </w:r>
            <w:r>
              <w:rPr>
                <w:color w:val="221F1F"/>
                <w:sz w:val="14"/>
              </w:rPr>
              <w:t>tidak transparan</w:t>
            </w: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olah raga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2" w:type="dxa"/>
            <w:gridSpan w:val="2"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0A94" w:rsidTr="00610E1E">
        <w:trPr>
          <w:trHeight w:val="347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DE0A94" w:rsidRDefault="00DE0A94" w:rsidP="00DE0A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88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kaos dan celana panjang training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92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1 stel</w:t>
            </w:r>
          </w:p>
        </w:tc>
        <w:tc>
          <w:tcPr>
            <w:tcW w:w="4992" w:type="dxa"/>
            <w:gridSpan w:val="2"/>
          </w:tcPr>
          <w:p w:rsidR="00DE0A94" w:rsidRDefault="000F7864" w:rsidP="00DE0A94">
            <w:pPr>
              <w:pStyle w:val="TableParagraph"/>
              <w:spacing w:before="92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Lengan: pendek/panjang,</w:t>
            </w:r>
            <w:r w:rsidR="00DE0A94">
              <w:rPr>
                <w:color w:val="221F1F"/>
                <w:sz w:val="14"/>
              </w:rPr>
              <w:t xml:space="preserve"> Celana training : longgar</w:t>
            </w:r>
            <w:r w:rsidR="00960EC9">
              <w:rPr>
                <w:color w:val="221F1F"/>
                <w:sz w:val="14"/>
              </w:rPr>
              <w:t xml:space="preserve"> dan bukan </w:t>
            </w:r>
            <w:r w:rsidR="00960EC9" w:rsidRPr="000F7864">
              <w:rPr>
                <w:i/>
                <w:iCs/>
                <w:color w:val="221F1F"/>
                <w:sz w:val="14"/>
              </w:rPr>
              <w:t>slim fit</w:t>
            </w:r>
            <w:r w:rsidRPr="000F7864">
              <w:rPr>
                <w:i/>
                <w:iCs/>
                <w:color w:val="221F1F"/>
                <w:sz w:val="14"/>
              </w:rPr>
              <w:t>/ skinny fit</w:t>
            </w:r>
          </w:p>
        </w:tc>
      </w:tr>
      <w:tr w:rsidR="00DE0A94" w:rsidTr="00610E1E">
        <w:trPr>
          <w:trHeight w:val="159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  <w:tcBorders>
              <w:bottom w:val="nil"/>
            </w:tcBorders>
          </w:tcPr>
          <w:p w:rsidR="00DE0A94" w:rsidRDefault="00DE0A94" w:rsidP="00DE0A94">
            <w:pPr>
              <w:pStyle w:val="TableParagraph"/>
              <w:spacing w:line="139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kaos dan celana panjang training +</w:t>
            </w:r>
          </w:p>
        </w:tc>
        <w:tc>
          <w:tcPr>
            <w:tcW w:w="792" w:type="dxa"/>
            <w:vMerge w:val="restart"/>
          </w:tcPr>
          <w:p w:rsidR="00DE0A94" w:rsidRDefault="00DE0A94" w:rsidP="00DE0A94">
            <w:pPr>
              <w:pStyle w:val="TableParagraph"/>
              <w:spacing w:before="84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992" w:type="dxa"/>
            <w:gridSpan w:val="2"/>
            <w:vMerge w:val="restart"/>
          </w:tcPr>
          <w:p w:rsidR="00DE0A94" w:rsidRDefault="00DE0A94" w:rsidP="00DE0A94">
            <w:pPr>
              <w:pStyle w:val="TableParagraph"/>
              <w:spacing w:before="84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Kaos lengan panjang</w:t>
            </w:r>
            <w:r w:rsidR="00AA67B2">
              <w:rPr>
                <w:color w:val="221F1F"/>
                <w:sz w:val="14"/>
              </w:rPr>
              <w:t xml:space="preserve"> hingga lutut</w:t>
            </w:r>
            <w:r>
              <w:rPr>
                <w:color w:val="221F1F"/>
                <w:sz w:val="14"/>
              </w:rPr>
              <w:t xml:space="preserve"> dan celana train</w:t>
            </w:r>
            <w:r w:rsidR="004C49AC">
              <w:rPr>
                <w:color w:val="221F1F"/>
                <w:sz w:val="14"/>
              </w:rPr>
              <w:t>ing</w:t>
            </w:r>
            <w:r>
              <w:rPr>
                <w:color w:val="221F1F"/>
                <w:sz w:val="14"/>
              </w:rPr>
              <w:t>: longgar, tidak transparan</w:t>
            </w:r>
          </w:p>
        </w:tc>
      </w:tr>
      <w:tr w:rsidR="00DE0A94" w:rsidTr="00610E1E">
        <w:trPr>
          <w:trHeight w:val="164"/>
        </w:trPr>
        <w:tc>
          <w:tcPr>
            <w:tcW w:w="300" w:type="dxa"/>
            <w:vMerge/>
          </w:tcPr>
          <w:p w:rsidR="00DE0A94" w:rsidRDefault="00DE0A94" w:rsidP="00DE0A94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</w:tcPr>
          <w:p w:rsidR="00DE0A94" w:rsidRDefault="00DE0A94" w:rsidP="00DE0A94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DE0A94" w:rsidRDefault="00DE0A94" w:rsidP="00DE0A94">
            <w:pPr>
              <w:pStyle w:val="TableParagraph"/>
              <w:spacing w:line="145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jilbab bahan kaos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DE0A94" w:rsidRDefault="00DE0A94" w:rsidP="00DE0A94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2"/>
            <w:vMerge/>
            <w:tcBorders>
              <w:top w:val="nil"/>
            </w:tcBorders>
          </w:tcPr>
          <w:p w:rsidR="00DE0A94" w:rsidRDefault="00DE0A94" w:rsidP="00DE0A94">
            <w:pPr>
              <w:rPr>
                <w:sz w:val="2"/>
                <w:szCs w:val="2"/>
              </w:rPr>
            </w:pPr>
          </w:p>
        </w:tc>
      </w:tr>
      <w:tr w:rsidR="00DE0A94" w:rsidTr="00610E1E">
        <w:trPr>
          <w:trHeight w:val="175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biasa/sehari-hari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2" w:type="dxa"/>
            <w:gridSpan w:val="2"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0E1E" w:rsidTr="00610E1E">
        <w:trPr>
          <w:trHeight w:val="175"/>
        </w:trPr>
        <w:tc>
          <w:tcPr>
            <w:tcW w:w="300" w:type="dxa"/>
            <w:vMerge/>
          </w:tcPr>
          <w:p w:rsidR="00610E1E" w:rsidRDefault="00610E1E" w:rsidP="00DE0A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610E1E" w:rsidRDefault="00610E1E" w:rsidP="00DE0A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  <w:vMerge w:val="restart"/>
          </w:tcPr>
          <w:p w:rsidR="00610E1E" w:rsidRDefault="00610E1E" w:rsidP="00DE0A94">
            <w:pPr>
              <w:pStyle w:val="TableParagraph"/>
              <w:spacing w:before="109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kemeja/hem, kaos, celana panjang</w:t>
            </w:r>
          </w:p>
        </w:tc>
        <w:tc>
          <w:tcPr>
            <w:tcW w:w="792" w:type="dxa"/>
            <w:vMerge w:val="restart"/>
          </w:tcPr>
          <w:p w:rsidR="00610E1E" w:rsidRDefault="00610E1E" w:rsidP="00DE0A94">
            <w:pPr>
              <w:pStyle w:val="TableParagraph"/>
              <w:rPr>
                <w:rFonts w:ascii="Times New Roman"/>
                <w:sz w:val="14"/>
              </w:rPr>
            </w:pPr>
          </w:p>
          <w:p w:rsidR="00610E1E" w:rsidRDefault="00610E1E" w:rsidP="00DE0A94">
            <w:pPr>
              <w:pStyle w:val="TableParagraph"/>
              <w:spacing w:before="92"/>
              <w:ind w:left="18"/>
              <w:rPr>
                <w:color w:val="221F1F"/>
                <w:sz w:val="14"/>
              </w:rPr>
            </w:pPr>
          </w:p>
          <w:p w:rsidR="00610E1E" w:rsidRDefault="00610E1E" w:rsidP="00DE0A94">
            <w:pPr>
              <w:pStyle w:val="TableParagraph"/>
              <w:spacing w:before="92"/>
              <w:ind w:left="18"/>
              <w:rPr>
                <w:color w:val="221F1F"/>
                <w:sz w:val="14"/>
              </w:rPr>
            </w:pPr>
          </w:p>
          <w:p w:rsidR="00610E1E" w:rsidRDefault="00610E1E" w:rsidP="00DE0A94">
            <w:pPr>
              <w:pStyle w:val="TableParagraph"/>
              <w:spacing w:before="92"/>
              <w:ind w:left="18"/>
              <w:rPr>
                <w:rFonts w:ascii="Times New Roman"/>
                <w:sz w:val="14"/>
              </w:rPr>
            </w:pPr>
            <w:r>
              <w:rPr>
                <w:color w:val="221F1F"/>
                <w:sz w:val="14"/>
              </w:rPr>
              <w:t>secukupnya</w:t>
            </w:r>
          </w:p>
        </w:tc>
        <w:tc>
          <w:tcPr>
            <w:tcW w:w="4992" w:type="dxa"/>
            <w:gridSpan w:val="2"/>
            <w:tcBorders>
              <w:bottom w:val="nil"/>
            </w:tcBorders>
          </w:tcPr>
          <w:p w:rsidR="00610E1E" w:rsidRDefault="00610E1E" w:rsidP="00DE0A94">
            <w:pPr>
              <w:pStyle w:val="TableParagraph"/>
              <w:spacing w:before="4" w:line="15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Di</w:t>
            </w:r>
            <w:r>
              <w:rPr>
                <w:color w:val="221F1F"/>
                <w:spacing w:val="-21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luar</w:t>
            </w:r>
            <w:r>
              <w:rPr>
                <w:color w:val="221F1F"/>
                <w:spacing w:val="-21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lingkungan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gedung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asrama,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siswa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wajib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mengenakan</w:t>
            </w:r>
            <w:r>
              <w:rPr>
                <w:color w:val="221F1F"/>
                <w:spacing w:val="-17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pakaian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muslim</w:t>
            </w:r>
          </w:p>
        </w:tc>
      </w:tr>
      <w:tr w:rsidR="00610E1E" w:rsidTr="00610E1E">
        <w:trPr>
          <w:trHeight w:val="168"/>
        </w:trPr>
        <w:tc>
          <w:tcPr>
            <w:tcW w:w="300" w:type="dxa"/>
            <w:vMerge/>
          </w:tcPr>
          <w:p w:rsidR="00610E1E" w:rsidRDefault="00610E1E" w:rsidP="00DE0A94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</w:tcPr>
          <w:p w:rsidR="00610E1E" w:rsidRDefault="00610E1E" w:rsidP="00DE0A94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610E1E" w:rsidRDefault="00610E1E" w:rsidP="00DE0A94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</w:tcPr>
          <w:p w:rsidR="00610E1E" w:rsidRDefault="00610E1E" w:rsidP="00DE0A94">
            <w:pPr>
              <w:pStyle w:val="TableParagraph"/>
              <w:spacing w:before="92"/>
              <w:ind w:left="18"/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right w:val="nil"/>
            </w:tcBorders>
          </w:tcPr>
          <w:p w:rsidR="00610E1E" w:rsidRDefault="00610E1E" w:rsidP="00DE0A94">
            <w:pPr>
              <w:pStyle w:val="TableParagraph"/>
              <w:spacing w:before="5" w:line="144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(tidak ketat/longgar)</w:t>
            </w:r>
            <w:r w:rsidR="009E2BDD">
              <w:rPr>
                <w:color w:val="221F1F"/>
                <w:sz w:val="14"/>
              </w:rPr>
              <w:t xml:space="preserve">, </w:t>
            </w:r>
            <w:r w:rsidR="004A6D23">
              <w:rPr>
                <w:color w:val="221F1F"/>
                <w:sz w:val="14"/>
              </w:rPr>
              <w:t xml:space="preserve">ukuran </w:t>
            </w:r>
            <w:r w:rsidR="009E2BDD">
              <w:rPr>
                <w:color w:val="221F1F"/>
                <w:sz w:val="14"/>
              </w:rPr>
              <w:t>celana</w:t>
            </w:r>
            <w:r w:rsidR="00933DE5">
              <w:rPr>
                <w:color w:val="221F1F"/>
                <w:sz w:val="14"/>
              </w:rPr>
              <w:t xml:space="preserve"> panjang</w:t>
            </w:r>
            <w:r w:rsidR="009E2BDD">
              <w:rPr>
                <w:color w:val="221F1F"/>
                <w:sz w:val="14"/>
              </w:rPr>
              <w:t xml:space="preserve"> bukan </w:t>
            </w:r>
            <w:r w:rsidR="009E2BDD" w:rsidRPr="000F7864">
              <w:rPr>
                <w:i/>
                <w:iCs/>
                <w:color w:val="221F1F"/>
                <w:sz w:val="14"/>
              </w:rPr>
              <w:t>slim</w:t>
            </w:r>
            <w:r w:rsidR="000F7864">
              <w:rPr>
                <w:i/>
                <w:iCs/>
                <w:color w:val="221F1F"/>
                <w:sz w:val="14"/>
              </w:rPr>
              <w:t xml:space="preserve"> fit</w:t>
            </w:r>
            <w:r w:rsidR="0053180F" w:rsidRPr="000F7864">
              <w:rPr>
                <w:i/>
                <w:iCs/>
                <w:color w:val="221F1F"/>
                <w:sz w:val="14"/>
              </w:rPr>
              <w:t>/</w:t>
            </w:r>
            <w:r w:rsidR="000F7864">
              <w:rPr>
                <w:i/>
                <w:iCs/>
                <w:color w:val="221F1F"/>
                <w:sz w:val="14"/>
              </w:rPr>
              <w:t xml:space="preserve"> </w:t>
            </w:r>
            <w:r w:rsidR="0053180F" w:rsidRPr="000F7864">
              <w:rPr>
                <w:i/>
                <w:iCs/>
                <w:color w:val="221F1F"/>
                <w:sz w:val="14"/>
              </w:rPr>
              <w:t>skinny</w:t>
            </w:r>
            <w:r w:rsidR="009E2BDD" w:rsidRPr="000F7864">
              <w:rPr>
                <w:i/>
                <w:iCs/>
                <w:color w:val="221F1F"/>
                <w:sz w:val="14"/>
              </w:rPr>
              <w:t xml:space="preserve"> fit</w:t>
            </w:r>
            <w:r>
              <w:rPr>
                <w:color w:val="221F1F"/>
                <w:sz w:val="14"/>
              </w:rPr>
              <w:t xml:space="preserve"> dan sopan</w:t>
            </w:r>
          </w:p>
        </w:tc>
        <w:tc>
          <w:tcPr>
            <w:tcW w:w="30" w:type="dxa"/>
            <w:tcBorders>
              <w:top w:val="nil"/>
              <w:left w:val="nil"/>
            </w:tcBorders>
          </w:tcPr>
          <w:p w:rsidR="00610E1E" w:rsidRDefault="00610E1E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0E1E" w:rsidTr="00610E1E">
        <w:trPr>
          <w:trHeight w:val="167"/>
        </w:trPr>
        <w:tc>
          <w:tcPr>
            <w:tcW w:w="300" w:type="dxa"/>
            <w:vMerge/>
          </w:tcPr>
          <w:p w:rsidR="00610E1E" w:rsidRDefault="00610E1E" w:rsidP="00DE0A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/>
          </w:tcPr>
          <w:p w:rsidR="00610E1E" w:rsidRDefault="00610E1E" w:rsidP="00DE0A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  <w:tcBorders>
              <w:bottom w:val="nil"/>
            </w:tcBorders>
          </w:tcPr>
          <w:p w:rsidR="00610E1E" w:rsidRDefault="00610E1E" w:rsidP="00DE0A94">
            <w:pPr>
              <w:pStyle w:val="TableParagraph"/>
              <w:spacing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baju lengan panjang, rok, jilbab</w:t>
            </w:r>
          </w:p>
        </w:tc>
        <w:tc>
          <w:tcPr>
            <w:tcW w:w="792" w:type="dxa"/>
            <w:vMerge/>
          </w:tcPr>
          <w:p w:rsidR="00610E1E" w:rsidRDefault="00610E1E" w:rsidP="00DE0A94">
            <w:pPr>
              <w:pStyle w:val="TableParagraph"/>
              <w:spacing w:before="92"/>
              <w:ind w:left="18"/>
              <w:rPr>
                <w:sz w:val="14"/>
              </w:rPr>
            </w:pPr>
          </w:p>
        </w:tc>
        <w:tc>
          <w:tcPr>
            <w:tcW w:w="4962" w:type="dxa"/>
            <w:tcBorders>
              <w:bottom w:val="nil"/>
              <w:right w:val="nil"/>
            </w:tcBorders>
          </w:tcPr>
          <w:p w:rsidR="00610E1E" w:rsidRDefault="00610E1E" w:rsidP="00DE0A94">
            <w:pPr>
              <w:pStyle w:val="TableParagraph"/>
              <w:spacing w:before="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Di luar lingkungan gedung asrama, siswa wajib mengenakan pakaian</w:t>
            </w:r>
          </w:p>
        </w:tc>
        <w:tc>
          <w:tcPr>
            <w:tcW w:w="30" w:type="dxa"/>
            <w:tcBorders>
              <w:left w:val="nil"/>
              <w:bottom w:val="nil"/>
            </w:tcBorders>
          </w:tcPr>
          <w:p w:rsidR="00610E1E" w:rsidRDefault="00610E1E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0E1E" w:rsidTr="00610E1E">
        <w:trPr>
          <w:trHeight w:val="160"/>
        </w:trPr>
        <w:tc>
          <w:tcPr>
            <w:tcW w:w="300" w:type="dxa"/>
            <w:vMerge/>
          </w:tcPr>
          <w:p w:rsidR="00610E1E" w:rsidRDefault="00610E1E" w:rsidP="00DE0A94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</w:tcPr>
          <w:p w:rsidR="00610E1E" w:rsidRDefault="00610E1E" w:rsidP="00DE0A94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10E1E" w:rsidRDefault="00610E1E" w:rsidP="00DE0A94">
            <w:pPr>
              <w:pStyle w:val="TableParagraph"/>
              <w:spacing w:line="141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(bebas) atau gamis dan atau kaos kaki</w:t>
            </w:r>
          </w:p>
        </w:tc>
        <w:tc>
          <w:tcPr>
            <w:tcW w:w="792" w:type="dxa"/>
            <w:vMerge/>
          </w:tcPr>
          <w:p w:rsidR="00610E1E" w:rsidRDefault="00610E1E" w:rsidP="00DE0A9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right w:val="nil"/>
            </w:tcBorders>
          </w:tcPr>
          <w:p w:rsidR="00610E1E" w:rsidRDefault="00610E1E" w:rsidP="00DE0A94"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muslimah (tidak ketat/longgar) dan sopan</w:t>
            </w:r>
          </w:p>
        </w:tc>
        <w:tc>
          <w:tcPr>
            <w:tcW w:w="30" w:type="dxa"/>
            <w:tcBorders>
              <w:top w:val="nil"/>
              <w:left w:val="nil"/>
            </w:tcBorders>
          </w:tcPr>
          <w:p w:rsidR="00610E1E" w:rsidRDefault="00610E1E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0E1E" w:rsidTr="00610E1E">
        <w:trPr>
          <w:trHeight w:val="187"/>
        </w:trPr>
        <w:tc>
          <w:tcPr>
            <w:tcW w:w="300" w:type="dxa"/>
            <w:vMerge/>
          </w:tcPr>
          <w:p w:rsidR="00610E1E" w:rsidRDefault="00610E1E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vMerge/>
          </w:tcPr>
          <w:p w:rsidR="00610E1E" w:rsidRDefault="00610E1E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10E1E" w:rsidRDefault="00610E1E" w:rsidP="00DE0A94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Baju</w:t>
            </w:r>
          </w:p>
        </w:tc>
        <w:tc>
          <w:tcPr>
            <w:tcW w:w="792" w:type="dxa"/>
            <w:vMerge/>
          </w:tcPr>
          <w:p w:rsidR="00610E1E" w:rsidRDefault="00610E1E" w:rsidP="00DE0A94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2"/>
          </w:tcPr>
          <w:p w:rsidR="00610E1E" w:rsidRDefault="000F26D5" w:rsidP="00DE0A94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</w:t>
            </w:r>
            <w:r w:rsidR="00610E1E">
              <w:rPr>
                <w:color w:val="221F1F"/>
                <w:sz w:val="14"/>
              </w:rPr>
              <w:t>onggar atau tidak ketat</w:t>
            </w:r>
          </w:p>
        </w:tc>
      </w:tr>
      <w:tr w:rsidR="00610E1E" w:rsidTr="00610E1E">
        <w:trPr>
          <w:trHeight w:val="188"/>
        </w:trPr>
        <w:tc>
          <w:tcPr>
            <w:tcW w:w="300" w:type="dxa"/>
            <w:vMerge/>
          </w:tcPr>
          <w:p w:rsidR="00610E1E" w:rsidRDefault="00610E1E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vMerge/>
          </w:tcPr>
          <w:p w:rsidR="00610E1E" w:rsidRDefault="00610E1E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10E1E" w:rsidRDefault="00610E1E" w:rsidP="00DE0A94">
            <w:pPr>
              <w:pStyle w:val="TableParagraph"/>
              <w:spacing w:before="24" w:line="144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Rok / gamis</w:t>
            </w:r>
          </w:p>
        </w:tc>
        <w:tc>
          <w:tcPr>
            <w:tcW w:w="792" w:type="dxa"/>
            <w:vMerge/>
          </w:tcPr>
          <w:p w:rsidR="00610E1E" w:rsidRDefault="00610E1E" w:rsidP="00DE0A94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2"/>
          </w:tcPr>
          <w:p w:rsidR="00610E1E" w:rsidRDefault="000F26D5" w:rsidP="00DE0A94">
            <w:pPr>
              <w:pStyle w:val="TableParagraph"/>
              <w:spacing w:before="24" w:line="144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</w:t>
            </w:r>
            <w:r w:rsidR="00610E1E">
              <w:rPr>
                <w:color w:val="221F1F"/>
                <w:sz w:val="14"/>
              </w:rPr>
              <w:t>onggar atau tidak ketat</w:t>
            </w:r>
          </w:p>
        </w:tc>
      </w:tr>
      <w:tr w:rsidR="00610E1E" w:rsidTr="00610E1E">
        <w:trPr>
          <w:trHeight w:val="187"/>
        </w:trPr>
        <w:tc>
          <w:tcPr>
            <w:tcW w:w="300" w:type="dxa"/>
            <w:vMerge/>
          </w:tcPr>
          <w:p w:rsidR="00610E1E" w:rsidRDefault="00610E1E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vMerge/>
          </w:tcPr>
          <w:p w:rsidR="00610E1E" w:rsidRDefault="00610E1E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610E1E" w:rsidRDefault="00610E1E" w:rsidP="00DE0A94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Jilbab</w:t>
            </w:r>
          </w:p>
        </w:tc>
        <w:tc>
          <w:tcPr>
            <w:tcW w:w="792" w:type="dxa"/>
            <w:vMerge/>
          </w:tcPr>
          <w:p w:rsidR="00610E1E" w:rsidRDefault="00610E1E" w:rsidP="00DE0A94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2"/>
          </w:tcPr>
          <w:p w:rsidR="00610E1E" w:rsidRDefault="000F26D5" w:rsidP="00DE0A94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W</w:t>
            </w:r>
            <w:r w:rsidR="00610E1E">
              <w:rPr>
                <w:color w:val="221F1F"/>
                <w:sz w:val="14"/>
              </w:rPr>
              <w:t>arna bebas, tidak transparan</w:t>
            </w:r>
          </w:p>
        </w:tc>
      </w:tr>
      <w:tr w:rsidR="00610E1E" w:rsidTr="00610E1E">
        <w:trPr>
          <w:trHeight w:val="192"/>
        </w:trPr>
        <w:tc>
          <w:tcPr>
            <w:tcW w:w="300" w:type="dxa"/>
            <w:vMerge/>
          </w:tcPr>
          <w:p w:rsidR="00610E1E" w:rsidRDefault="00610E1E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  <w:vMerge/>
          </w:tcPr>
          <w:p w:rsidR="00610E1E" w:rsidRDefault="00610E1E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610E1E" w:rsidRDefault="00610E1E" w:rsidP="00DE0A94">
            <w:pPr>
              <w:pStyle w:val="TableParagraph"/>
              <w:spacing w:before="24" w:line="148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Kaos kaki</w:t>
            </w:r>
          </w:p>
        </w:tc>
        <w:tc>
          <w:tcPr>
            <w:tcW w:w="792" w:type="dxa"/>
            <w:vMerge/>
          </w:tcPr>
          <w:p w:rsidR="00610E1E" w:rsidRDefault="00610E1E" w:rsidP="00DE0A94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2"/>
          </w:tcPr>
          <w:p w:rsidR="00610E1E" w:rsidRDefault="000F26D5" w:rsidP="009E2BDD">
            <w:pPr>
              <w:pStyle w:val="TableParagraph"/>
              <w:spacing w:before="24" w:line="148" w:lineRule="exact"/>
              <w:rPr>
                <w:sz w:val="14"/>
              </w:rPr>
            </w:pPr>
            <w:r>
              <w:rPr>
                <w:color w:val="221F1F"/>
                <w:sz w:val="14"/>
              </w:rPr>
              <w:t xml:space="preserve"> </w:t>
            </w:r>
            <w:r w:rsidR="009E2BDD">
              <w:rPr>
                <w:color w:val="221F1F"/>
                <w:sz w:val="14"/>
              </w:rPr>
              <w:t>Warna bebas</w:t>
            </w:r>
            <w:r w:rsidR="002A545E">
              <w:rPr>
                <w:color w:val="221F1F"/>
                <w:sz w:val="14"/>
              </w:rPr>
              <w:t xml:space="preserve"> tidak mencolok</w:t>
            </w:r>
          </w:p>
        </w:tc>
      </w:tr>
      <w:tr w:rsidR="00DE0A94" w:rsidTr="00610E1E">
        <w:trPr>
          <w:trHeight w:val="175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tidur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992" w:type="dxa"/>
            <w:gridSpan w:val="2"/>
          </w:tcPr>
          <w:p w:rsidR="00DE0A94" w:rsidRDefault="000F26D5" w:rsidP="00DE0A94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</w:t>
            </w:r>
            <w:r w:rsidR="00DE0A94">
              <w:rPr>
                <w:color w:val="221F1F"/>
                <w:sz w:val="14"/>
              </w:rPr>
              <w:t>iyama (sopan)/sejenisnya</w:t>
            </w: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F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dalam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6 buah</w:t>
            </w:r>
          </w:p>
        </w:tc>
        <w:tc>
          <w:tcPr>
            <w:tcW w:w="4992" w:type="dxa"/>
            <w:gridSpan w:val="2"/>
          </w:tcPr>
          <w:p w:rsidR="00DE0A94" w:rsidRDefault="000F26D5" w:rsidP="00DE0A94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</w:t>
            </w:r>
            <w:r w:rsidR="00DE0A94">
              <w:rPr>
                <w:color w:val="221F1F"/>
                <w:sz w:val="14"/>
              </w:rPr>
              <w:t>aos dalam untuk sekolah diharuskan berwarna putih</w:t>
            </w: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65"/>
              <w:rPr>
                <w:sz w:val="14"/>
              </w:rPr>
            </w:pPr>
            <w:r>
              <w:rPr>
                <w:color w:val="221F1F"/>
                <w:sz w:val="14"/>
              </w:rPr>
              <w:t>G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Hanger (gantungan pakaian)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193"/>
              <w:rPr>
                <w:sz w:val="14"/>
              </w:rPr>
            </w:pPr>
            <w:r>
              <w:rPr>
                <w:color w:val="221F1F"/>
                <w:sz w:val="14"/>
              </w:rPr>
              <w:t>1 lusin</w:t>
            </w:r>
          </w:p>
        </w:tc>
        <w:tc>
          <w:tcPr>
            <w:tcW w:w="4992" w:type="dxa"/>
            <w:gridSpan w:val="2"/>
          </w:tcPr>
          <w:p w:rsidR="00DE0A94" w:rsidRDefault="000F26D5" w:rsidP="00DE0A94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U</w:t>
            </w:r>
            <w:r w:rsidR="00DE0A94">
              <w:rPr>
                <w:color w:val="221F1F"/>
                <w:sz w:val="14"/>
              </w:rPr>
              <w:t>ntuk perlengkapan di dalam lemari pakaian dan menjemur</w:t>
            </w:r>
          </w:p>
        </w:tc>
      </w:tr>
      <w:tr w:rsidR="00DE0A94" w:rsidTr="00610E1E">
        <w:trPr>
          <w:trHeight w:val="180"/>
        </w:trPr>
        <w:tc>
          <w:tcPr>
            <w:tcW w:w="300" w:type="dxa"/>
          </w:tcPr>
          <w:p w:rsidR="00DE0A94" w:rsidRDefault="00DE0A94" w:rsidP="00DE0A94">
            <w:pPr>
              <w:pStyle w:val="TableParagraph"/>
              <w:spacing w:before="9" w:line="151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2</w:t>
            </w:r>
          </w:p>
        </w:tc>
        <w:tc>
          <w:tcPr>
            <w:tcW w:w="2958" w:type="dxa"/>
            <w:gridSpan w:val="2"/>
          </w:tcPr>
          <w:p w:rsidR="00DE0A94" w:rsidRDefault="00DE0A94" w:rsidP="00DE0A94">
            <w:pPr>
              <w:pStyle w:val="TableParagraph"/>
              <w:spacing w:before="9" w:line="151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SHALAT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2" w:type="dxa"/>
            <w:gridSpan w:val="2"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0A94" w:rsidTr="00610E1E">
        <w:trPr>
          <w:trHeight w:val="176"/>
        </w:trPr>
        <w:tc>
          <w:tcPr>
            <w:tcW w:w="300" w:type="dxa"/>
            <w:vMerge w:val="restart"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Alqur’an atau mushaf hafalan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992" w:type="dxa"/>
            <w:gridSpan w:val="2"/>
          </w:tcPr>
          <w:p w:rsidR="00DE0A94" w:rsidRDefault="000F26D5" w:rsidP="00DE0A94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 dan P</w:t>
            </w:r>
            <w:r w:rsidR="00DE0A94">
              <w:rPr>
                <w:color w:val="221F1F"/>
                <w:sz w:val="14"/>
              </w:rPr>
              <w:t>utri</w:t>
            </w: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Sajadah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DE0A94" w:rsidRDefault="000F26D5" w:rsidP="00DE0A94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 dan P</w:t>
            </w:r>
            <w:r w:rsidR="00DE0A94">
              <w:rPr>
                <w:color w:val="221F1F"/>
                <w:sz w:val="14"/>
              </w:rPr>
              <w:t>utri</w:t>
            </w: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Sarung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3 buah</w:t>
            </w:r>
          </w:p>
        </w:tc>
        <w:tc>
          <w:tcPr>
            <w:tcW w:w="4992" w:type="dxa"/>
            <w:gridSpan w:val="2"/>
          </w:tcPr>
          <w:p w:rsidR="00DE0A94" w:rsidRDefault="000F26D5" w:rsidP="00DE0A94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</w:t>
            </w:r>
            <w:r w:rsidR="00DE0A94">
              <w:rPr>
                <w:color w:val="221F1F"/>
                <w:sz w:val="14"/>
              </w:rPr>
              <w:t>utra</w:t>
            </w:r>
          </w:p>
        </w:tc>
      </w:tr>
      <w:tr w:rsidR="00DE0A94" w:rsidTr="00610E1E">
        <w:trPr>
          <w:trHeight w:val="351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88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88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Peci (Peci Nasional warna hitam)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88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992" w:type="dxa"/>
            <w:gridSpan w:val="2"/>
          </w:tcPr>
          <w:p w:rsidR="00DE0A94" w:rsidRDefault="000F26D5" w:rsidP="00DE0A94">
            <w:pPr>
              <w:pStyle w:val="TableParagraph"/>
              <w:spacing w:before="88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</w:t>
            </w:r>
            <w:r w:rsidR="00DE0A94">
              <w:rPr>
                <w:color w:val="221F1F"/>
                <w:sz w:val="14"/>
              </w:rPr>
              <w:t>utra</w:t>
            </w:r>
          </w:p>
        </w:tc>
      </w:tr>
      <w:tr w:rsidR="00DE0A94" w:rsidTr="00610E1E">
        <w:trPr>
          <w:trHeight w:val="172"/>
        </w:trPr>
        <w:tc>
          <w:tcPr>
            <w:tcW w:w="300" w:type="dxa"/>
          </w:tcPr>
          <w:p w:rsidR="00DE0A94" w:rsidRDefault="00DE0A94" w:rsidP="00DE0A94">
            <w:pPr>
              <w:pStyle w:val="TableParagraph"/>
              <w:spacing w:before="4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3</w:t>
            </w:r>
          </w:p>
        </w:tc>
        <w:tc>
          <w:tcPr>
            <w:tcW w:w="2958" w:type="dxa"/>
            <w:gridSpan w:val="2"/>
          </w:tcPr>
          <w:p w:rsidR="00DE0A94" w:rsidRDefault="00DE0A94" w:rsidP="00DE0A94">
            <w:pPr>
              <w:pStyle w:val="TableParagraph"/>
              <w:spacing w:before="12" w:line="139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PERLENGAKAPAN MANDI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2" w:type="dxa"/>
            <w:gridSpan w:val="2"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0A94" w:rsidTr="00610E1E">
        <w:trPr>
          <w:trHeight w:val="180"/>
        </w:trPr>
        <w:tc>
          <w:tcPr>
            <w:tcW w:w="300" w:type="dxa"/>
            <w:vMerge w:val="restart"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Handuk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992" w:type="dxa"/>
            <w:gridSpan w:val="2"/>
          </w:tcPr>
          <w:p w:rsidR="00DE0A94" w:rsidRDefault="005C7D65" w:rsidP="00DE0A94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 w:rsidR="000F26D5">
              <w:rPr>
                <w:color w:val="221F1F"/>
                <w:sz w:val="14"/>
              </w:rPr>
              <w:t>Putra dan P</w:t>
            </w:r>
            <w:r>
              <w:rPr>
                <w:color w:val="221F1F"/>
                <w:sz w:val="14"/>
              </w:rPr>
              <w:t>utri</w:t>
            </w: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2" w:line="147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Kosmetik (bedak/deodorant)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DE0A94" w:rsidRDefault="000F26D5" w:rsidP="000F26D5">
            <w:pPr>
              <w:pStyle w:val="TableParagraph"/>
              <w:spacing w:before="12" w:line="147" w:lineRule="exact"/>
              <w:rPr>
                <w:sz w:val="14"/>
              </w:rPr>
            </w:pPr>
            <w:r>
              <w:rPr>
                <w:color w:val="221F1F"/>
                <w:sz w:val="14"/>
              </w:rPr>
              <w:t xml:space="preserve"> Khusus Put</w:t>
            </w:r>
            <w:r w:rsidR="00DE0A94">
              <w:rPr>
                <w:color w:val="221F1F"/>
                <w:sz w:val="14"/>
              </w:rPr>
              <w:t>ri: seperlunya saja</w:t>
            </w:r>
          </w:p>
        </w:tc>
      </w:tr>
      <w:tr w:rsidR="00DE0A94" w:rsidTr="00610E1E">
        <w:trPr>
          <w:trHeight w:val="176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Sabun, sikat gigi, pasta gigi, sisir, dll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242"/>
              <w:rPr>
                <w:sz w:val="14"/>
              </w:rPr>
            </w:pPr>
            <w:r>
              <w:rPr>
                <w:color w:val="221F1F"/>
                <w:sz w:val="14"/>
              </w:rPr>
              <w:t>1 set</w:t>
            </w:r>
          </w:p>
        </w:tc>
        <w:tc>
          <w:tcPr>
            <w:tcW w:w="4992" w:type="dxa"/>
            <w:gridSpan w:val="2"/>
          </w:tcPr>
          <w:p w:rsidR="00DE0A94" w:rsidRDefault="000F26D5" w:rsidP="00DE0A9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color w:val="221F1F"/>
                <w:sz w:val="14"/>
              </w:rPr>
              <w:t xml:space="preserve"> P</w:t>
            </w:r>
            <w:r w:rsidR="005C7D65">
              <w:rPr>
                <w:color w:val="221F1F"/>
                <w:sz w:val="14"/>
              </w:rPr>
              <w:t>utra</w:t>
            </w:r>
            <w:r>
              <w:rPr>
                <w:color w:val="221F1F"/>
                <w:sz w:val="14"/>
              </w:rPr>
              <w:t xml:space="preserve"> dan P</w:t>
            </w:r>
            <w:r w:rsidR="005C7D65">
              <w:rPr>
                <w:color w:val="221F1F"/>
                <w:sz w:val="14"/>
              </w:rPr>
              <w:t>utri</w:t>
            </w:r>
          </w:p>
        </w:tc>
      </w:tr>
      <w:tr w:rsidR="00DE0A94" w:rsidTr="00610E1E">
        <w:trPr>
          <w:trHeight w:val="176"/>
        </w:trPr>
        <w:tc>
          <w:tcPr>
            <w:tcW w:w="300" w:type="dxa"/>
          </w:tcPr>
          <w:p w:rsidR="00DE0A94" w:rsidRDefault="0013397C" w:rsidP="00DE0A94">
            <w:pPr>
              <w:pStyle w:val="TableParagraph"/>
              <w:spacing w:before="8" w:line="148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4</w:t>
            </w:r>
          </w:p>
        </w:tc>
        <w:tc>
          <w:tcPr>
            <w:tcW w:w="2958" w:type="dxa"/>
            <w:gridSpan w:val="2"/>
          </w:tcPr>
          <w:p w:rsidR="00DE0A94" w:rsidRDefault="00DE0A94" w:rsidP="00DE0A94">
            <w:pPr>
              <w:pStyle w:val="TableParagraph"/>
              <w:spacing w:before="8" w:line="148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SEKOLAH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2" w:type="dxa"/>
            <w:gridSpan w:val="2"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0A94" w:rsidTr="00610E1E">
        <w:trPr>
          <w:trHeight w:val="180"/>
        </w:trPr>
        <w:tc>
          <w:tcPr>
            <w:tcW w:w="300" w:type="dxa"/>
            <w:vMerge w:val="restart"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Buku tulis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193"/>
              <w:rPr>
                <w:sz w:val="14"/>
              </w:rPr>
            </w:pPr>
            <w:r>
              <w:rPr>
                <w:color w:val="221F1F"/>
                <w:sz w:val="14"/>
              </w:rPr>
              <w:t>1 lusin</w:t>
            </w:r>
          </w:p>
        </w:tc>
        <w:tc>
          <w:tcPr>
            <w:tcW w:w="4992" w:type="dxa"/>
            <w:gridSpan w:val="2"/>
            <w:vMerge w:val="restart"/>
          </w:tcPr>
          <w:p w:rsidR="00DE0A94" w:rsidRDefault="00DE0A94" w:rsidP="00DE0A9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DE0A94" w:rsidRDefault="00DE0A94" w:rsidP="00DE0A94">
            <w:pPr>
              <w:pStyle w:val="TableParagraph"/>
              <w:spacing w:before="101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 xml:space="preserve">Tersedia </w:t>
            </w:r>
            <w:r w:rsidR="005C7D65">
              <w:rPr>
                <w:color w:val="221F1F"/>
                <w:sz w:val="14"/>
              </w:rPr>
              <w:t xml:space="preserve">sebagian </w:t>
            </w:r>
            <w:r>
              <w:rPr>
                <w:color w:val="221F1F"/>
                <w:sz w:val="14"/>
              </w:rPr>
              <w:t>di Koperasi MAN Insan Cendekia</w:t>
            </w:r>
            <w:r w:rsidR="00160D41">
              <w:rPr>
                <w:color w:val="221F1F"/>
                <w:sz w:val="14"/>
              </w:rPr>
              <w:t xml:space="preserve"> Gorontalo</w:t>
            </w: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Penggaris, rautan, penghapus, jangka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  <w:vMerge/>
            <w:tcBorders>
              <w:top w:val="nil"/>
            </w:tcBorders>
          </w:tcPr>
          <w:p w:rsidR="00DE0A94" w:rsidRDefault="00DE0A94" w:rsidP="00DE0A94">
            <w:pPr>
              <w:rPr>
                <w:sz w:val="2"/>
                <w:szCs w:val="2"/>
              </w:rPr>
            </w:pP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Pensil 2B dan Ballpoint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992" w:type="dxa"/>
            <w:gridSpan w:val="2"/>
            <w:vMerge/>
            <w:tcBorders>
              <w:top w:val="nil"/>
            </w:tcBorders>
          </w:tcPr>
          <w:p w:rsidR="00DE0A94" w:rsidRDefault="00DE0A94" w:rsidP="00DE0A94">
            <w:pPr>
              <w:rPr>
                <w:sz w:val="2"/>
                <w:szCs w:val="2"/>
              </w:rPr>
            </w:pP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2" w:line="147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Buku besar bergaris (u/ menulis mushaf)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  <w:vMerge/>
            <w:tcBorders>
              <w:top w:val="nil"/>
            </w:tcBorders>
          </w:tcPr>
          <w:p w:rsidR="00DE0A94" w:rsidRDefault="00DE0A94" w:rsidP="00DE0A94">
            <w:pPr>
              <w:rPr>
                <w:sz w:val="2"/>
                <w:szCs w:val="2"/>
              </w:rPr>
            </w:pPr>
          </w:p>
        </w:tc>
      </w:tr>
      <w:tr w:rsidR="00DE0A94" w:rsidTr="00610E1E">
        <w:trPr>
          <w:trHeight w:val="175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Tas Sekolah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DE0A94" w:rsidRDefault="00662FB3" w:rsidP="00DE0A94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T</w:t>
            </w:r>
            <w:r w:rsidR="00DE0A94">
              <w:rPr>
                <w:color w:val="221F1F"/>
                <w:sz w:val="14"/>
              </w:rPr>
              <w:t>as untuk sekolah (lebih baik lagi bila tas ransel)</w:t>
            </w:r>
          </w:p>
        </w:tc>
      </w:tr>
      <w:tr w:rsidR="00DE0A94" w:rsidTr="00610E1E">
        <w:trPr>
          <w:trHeight w:val="192"/>
        </w:trPr>
        <w:tc>
          <w:tcPr>
            <w:tcW w:w="300" w:type="dxa"/>
          </w:tcPr>
          <w:p w:rsidR="00DE0A94" w:rsidRDefault="0013397C" w:rsidP="00DE0A94">
            <w:pPr>
              <w:pStyle w:val="TableParagraph"/>
              <w:spacing w:before="20" w:line="152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5</w:t>
            </w:r>
          </w:p>
        </w:tc>
        <w:tc>
          <w:tcPr>
            <w:tcW w:w="2958" w:type="dxa"/>
            <w:gridSpan w:val="2"/>
          </w:tcPr>
          <w:p w:rsidR="00DE0A94" w:rsidRDefault="00DE0A94" w:rsidP="00DE0A94">
            <w:pPr>
              <w:pStyle w:val="TableParagraph"/>
              <w:spacing w:before="28" w:line="144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SEHARI-HARI</w:t>
            </w:r>
          </w:p>
        </w:tc>
        <w:tc>
          <w:tcPr>
            <w:tcW w:w="5784" w:type="dxa"/>
            <w:gridSpan w:val="3"/>
          </w:tcPr>
          <w:p w:rsidR="00DE0A94" w:rsidRDefault="00662FB3" w:rsidP="00662FB3">
            <w:pPr>
              <w:pStyle w:val="TableParagraph"/>
              <w:spacing w:before="28" w:line="144" w:lineRule="exact"/>
              <w:rPr>
                <w:sz w:val="14"/>
              </w:rPr>
            </w:pPr>
            <w:r>
              <w:rPr>
                <w:color w:val="221F1F"/>
                <w:sz w:val="14"/>
              </w:rPr>
              <w:t xml:space="preserve">                     </w:t>
            </w:r>
            <w:r w:rsidR="00DE0A94">
              <w:rPr>
                <w:color w:val="221F1F"/>
                <w:sz w:val="14"/>
              </w:rPr>
              <w:t xml:space="preserve">Tersedia </w:t>
            </w:r>
            <w:r>
              <w:rPr>
                <w:color w:val="221F1F"/>
                <w:sz w:val="14"/>
              </w:rPr>
              <w:t xml:space="preserve">sebagian </w:t>
            </w:r>
            <w:r w:rsidR="00DE0A94">
              <w:rPr>
                <w:color w:val="221F1F"/>
                <w:sz w:val="14"/>
              </w:rPr>
              <w:t>di Koperasi MAN Insan Cend</w:t>
            </w:r>
            <w:r>
              <w:rPr>
                <w:color w:val="221F1F"/>
                <w:sz w:val="14"/>
              </w:rPr>
              <w:t>ekia Gorontalo</w:t>
            </w:r>
          </w:p>
        </w:tc>
      </w:tr>
      <w:tr w:rsidR="00A55807" w:rsidTr="00610E1E">
        <w:trPr>
          <w:trHeight w:val="187"/>
        </w:trPr>
        <w:tc>
          <w:tcPr>
            <w:tcW w:w="300" w:type="dxa"/>
            <w:vMerge w:val="restart"/>
          </w:tcPr>
          <w:p w:rsidR="00A55807" w:rsidRDefault="00A55807" w:rsidP="00DE0A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A55807" w:rsidRDefault="00A55807" w:rsidP="00DE0A94">
            <w:pPr>
              <w:pStyle w:val="TableParagraph"/>
              <w:spacing w:before="24"/>
              <w:jc w:val="center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697" w:type="dxa"/>
          </w:tcPr>
          <w:p w:rsidR="00A55807" w:rsidRDefault="00A55807" w:rsidP="00DE0A94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Sepatu</w:t>
            </w:r>
          </w:p>
        </w:tc>
        <w:tc>
          <w:tcPr>
            <w:tcW w:w="792" w:type="dxa"/>
          </w:tcPr>
          <w:p w:rsidR="00A55807" w:rsidRDefault="00A55807" w:rsidP="00DE0A94">
            <w:pPr>
              <w:pStyle w:val="TableParagraph"/>
              <w:spacing w:before="24" w:line="143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2 pasang</w:t>
            </w:r>
          </w:p>
        </w:tc>
        <w:tc>
          <w:tcPr>
            <w:tcW w:w="4992" w:type="dxa"/>
            <w:gridSpan w:val="2"/>
          </w:tcPr>
          <w:p w:rsidR="00A55807" w:rsidRDefault="000626A5" w:rsidP="00DE0A94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1 P</w:t>
            </w:r>
            <w:r w:rsidR="00A55807">
              <w:rPr>
                <w:color w:val="221F1F"/>
                <w:sz w:val="14"/>
              </w:rPr>
              <w:t>asang sepatu hitam keseluruhan, 1 pasang sepatu olahraga</w:t>
            </w:r>
          </w:p>
        </w:tc>
      </w:tr>
      <w:tr w:rsidR="00A55807" w:rsidTr="00610E1E">
        <w:trPr>
          <w:trHeight w:val="180"/>
        </w:trPr>
        <w:tc>
          <w:tcPr>
            <w:tcW w:w="300" w:type="dxa"/>
            <w:vMerge/>
          </w:tcPr>
          <w:p w:rsidR="00A55807" w:rsidRDefault="00A55807" w:rsidP="00DE0A94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A55807" w:rsidRDefault="00A55807" w:rsidP="00DE0A94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</w:tcPr>
          <w:p w:rsidR="00A55807" w:rsidRDefault="00A55807" w:rsidP="00DE0A94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Kaos kaki sekolah</w:t>
            </w:r>
          </w:p>
        </w:tc>
        <w:tc>
          <w:tcPr>
            <w:tcW w:w="792" w:type="dxa"/>
          </w:tcPr>
          <w:p w:rsidR="00A55807" w:rsidRDefault="00A55807" w:rsidP="00DE0A94">
            <w:pPr>
              <w:pStyle w:val="TableParagraph"/>
              <w:spacing w:before="13" w:line="147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3 pasang</w:t>
            </w:r>
          </w:p>
        </w:tc>
        <w:tc>
          <w:tcPr>
            <w:tcW w:w="4992" w:type="dxa"/>
            <w:gridSpan w:val="2"/>
          </w:tcPr>
          <w:p w:rsidR="00A55807" w:rsidRDefault="00F0353C" w:rsidP="00DE0A94">
            <w:pPr>
              <w:pStyle w:val="TableParagraph"/>
              <w:spacing w:before="13" w:line="147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</w:t>
            </w:r>
            <w:r w:rsidR="00A55807">
              <w:rPr>
                <w:color w:val="221F1F"/>
                <w:sz w:val="14"/>
              </w:rPr>
              <w:t>aos kaki (warna putih polos)</w:t>
            </w:r>
          </w:p>
        </w:tc>
      </w:tr>
      <w:tr w:rsidR="00A55807" w:rsidTr="00610E1E">
        <w:trPr>
          <w:trHeight w:val="171"/>
        </w:trPr>
        <w:tc>
          <w:tcPr>
            <w:tcW w:w="300" w:type="dxa"/>
            <w:vMerge/>
          </w:tcPr>
          <w:p w:rsidR="00A55807" w:rsidRDefault="00A55807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vMerge w:val="restart"/>
          </w:tcPr>
          <w:p w:rsidR="00A55807" w:rsidRDefault="00A55807" w:rsidP="00DE0A94">
            <w:pPr>
              <w:pStyle w:val="TableParagraph"/>
              <w:spacing w:before="13" w:line="138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697" w:type="dxa"/>
            <w:tcBorders>
              <w:bottom w:val="single" w:sz="12" w:space="0" w:color="221F1F"/>
            </w:tcBorders>
          </w:tcPr>
          <w:p w:rsidR="00A55807" w:rsidRDefault="00A55807" w:rsidP="00DE0A94">
            <w:pPr>
              <w:pStyle w:val="TableParagraph"/>
              <w:spacing w:before="13" w:line="138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Sandal untuk putri</w:t>
            </w:r>
          </w:p>
        </w:tc>
        <w:tc>
          <w:tcPr>
            <w:tcW w:w="792" w:type="dxa"/>
            <w:tcBorders>
              <w:bottom w:val="single" w:sz="12" w:space="0" w:color="221F1F"/>
            </w:tcBorders>
          </w:tcPr>
          <w:p w:rsidR="00A55807" w:rsidRDefault="00A55807" w:rsidP="00DE0A94">
            <w:pPr>
              <w:pStyle w:val="TableParagraph"/>
              <w:spacing w:before="13" w:line="138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2 pasang</w:t>
            </w:r>
          </w:p>
        </w:tc>
        <w:tc>
          <w:tcPr>
            <w:tcW w:w="4992" w:type="dxa"/>
            <w:gridSpan w:val="2"/>
            <w:tcBorders>
              <w:bottom w:val="single" w:sz="12" w:space="0" w:color="221F1F"/>
            </w:tcBorders>
          </w:tcPr>
          <w:p w:rsidR="00A55807" w:rsidRDefault="00F0353C" w:rsidP="00DE0A94">
            <w:pPr>
              <w:pStyle w:val="TableParagraph"/>
              <w:spacing w:before="13" w:line="138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</w:t>
            </w:r>
            <w:r w:rsidR="00A55807">
              <w:rPr>
                <w:color w:val="221F1F"/>
                <w:sz w:val="14"/>
              </w:rPr>
              <w:t>atu pasang untuk sandal dalam asrama, satu pasang untuk sandal luar</w:t>
            </w:r>
          </w:p>
        </w:tc>
      </w:tr>
      <w:tr w:rsidR="00A55807" w:rsidTr="00610E1E">
        <w:trPr>
          <w:trHeight w:val="175"/>
        </w:trPr>
        <w:tc>
          <w:tcPr>
            <w:tcW w:w="300" w:type="dxa"/>
            <w:vMerge/>
          </w:tcPr>
          <w:p w:rsidR="00A55807" w:rsidRDefault="00A55807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vMerge/>
          </w:tcPr>
          <w:p w:rsidR="00A55807" w:rsidRDefault="00A55807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7" w:type="dxa"/>
            <w:tcBorders>
              <w:top w:val="single" w:sz="12" w:space="0" w:color="221F1F"/>
            </w:tcBorders>
          </w:tcPr>
          <w:p w:rsidR="00A55807" w:rsidRDefault="00A55807" w:rsidP="00DE0A94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Sandal untuk putra</w:t>
            </w:r>
          </w:p>
        </w:tc>
        <w:tc>
          <w:tcPr>
            <w:tcW w:w="792" w:type="dxa"/>
            <w:tcBorders>
              <w:top w:val="single" w:sz="12" w:space="0" w:color="221F1F"/>
            </w:tcBorders>
          </w:tcPr>
          <w:p w:rsidR="00A55807" w:rsidRDefault="00A55807" w:rsidP="00DE0A94">
            <w:pPr>
              <w:pStyle w:val="TableParagraph"/>
              <w:spacing w:before="12" w:line="143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1 pasang</w:t>
            </w:r>
          </w:p>
        </w:tc>
        <w:tc>
          <w:tcPr>
            <w:tcW w:w="4992" w:type="dxa"/>
            <w:gridSpan w:val="2"/>
            <w:tcBorders>
              <w:top w:val="single" w:sz="12" w:space="0" w:color="221F1F"/>
            </w:tcBorders>
          </w:tcPr>
          <w:p w:rsidR="00A55807" w:rsidRDefault="00F0353C" w:rsidP="00DE0A94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</w:t>
            </w:r>
            <w:r w:rsidR="00A55807">
              <w:rPr>
                <w:color w:val="221F1F"/>
                <w:sz w:val="14"/>
              </w:rPr>
              <w:t>andal luar saja</w:t>
            </w:r>
          </w:p>
        </w:tc>
      </w:tr>
      <w:tr w:rsidR="00A55807" w:rsidTr="00610E1E">
        <w:trPr>
          <w:trHeight w:val="180"/>
        </w:trPr>
        <w:tc>
          <w:tcPr>
            <w:tcW w:w="300" w:type="dxa"/>
            <w:vMerge/>
          </w:tcPr>
          <w:p w:rsidR="00A55807" w:rsidRDefault="00A55807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A55807" w:rsidRDefault="00A55807" w:rsidP="00DE0A94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697" w:type="dxa"/>
          </w:tcPr>
          <w:p w:rsidR="00A55807" w:rsidRDefault="00A55807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Ember</w:t>
            </w:r>
          </w:p>
        </w:tc>
        <w:tc>
          <w:tcPr>
            <w:tcW w:w="792" w:type="dxa"/>
          </w:tcPr>
          <w:p w:rsidR="00A55807" w:rsidRDefault="00A55807" w:rsidP="00DE0A94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A55807" w:rsidRDefault="00A55807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5807" w:rsidTr="00610E1E">
        <w:trPr>
          <w:trHeight w:val="180"/>
        </w:trPr>
        <w:tc>
          <w:tcPr>
            <w:tcW w:w="300" w:type="dxa"/>
            <w:vMerge/>
          </w:tcPr>
          <w:p w:rsidR="00A55807" w:rsidRDefault="00A55807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A55807" w:rsidRDefault="00A55807" w:rsidP="00DE0A94">
            <w:pPr>
              <w:pStyle w:val="TableParagraph"/>
              <w:spacing w:before="12" w:line="147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697" w:type="dxa"/>
          </w:tcPr>
          <w:p w:rsidR="00A55807" w:rsidRDefault="00A55807" w:rsidP="00DE0A94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Gayung</w:t>
            </w:r>
          </w:p>
        </w:tc>
        <w:tc>
          <w:tcPr>
            <w:tcW w:w="792" w:type="dxa"/>
          </w:tcPr>
          <w:p w:rsidR="00A55807" w:rsidRDefault="00A55807" w:rsidP="00DE0A94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A55807" w:rsidRDefault="00A55807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5807" w:rsidTr="00610E1E">
        <w:trPr>
          <w:trHeight w:val="176"/>
        </w:trPr>
        <w:tc>
          <w:tcPr>
            <w:tcW w:w="300" w:type="dxa"/>
            <w:vMerge/>
          </w:tcPr>
          <w:p w:rsidR="00A55807" w:rsidRDefault="00A55807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A55807" w:rsidRDefault="00A55807" w:rsidP="00DE0A94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697" w:type="dxa"/>
          </w:tcPr>
          <w:p w:rsidR="00A55807" w:rsidRDefault="00A55807" w:rsidP="00DE0A94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Sapu</w:t>
            </w:r>
          </w:p>
        </w:tc>
        <w:tc>
          <w:tcPr>
            <w:tcW w:w="792" w:type="dxa"/>
          </w:tcPr>
          <w:p w:rsidR="00A55807" w:rsidRDefault="00A55807" w:rsidP="00DE0A94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992" w:type="dxa"/>
            <w:gridSpan w:val="2"/>
          </w:tcPr>
          <w:p w:rsidR="00A55807" w:rsidRDefault="00A55807" w:rsidP="00DE0A94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1 buah sapu ijuk, 1 buah sapu lidi kecil</w:t>
            </w:r>
          </w:p>
        </w:tc>
      </w:tr>
      <w:tr w:rsidR="00A55807" w:rsidTr="00610E1E">
        <w:trPr>
          <w:trHeight w:val="180"/>
        </w:trPr>
        <w:tc>
          <w:tcPr>
            <w:tcW w:w="300" w:type="dxa"/>
            <w:vMerge/>
          </w:tcPr>
          <w:p w:rsidR="00A55807" w:rsidRDefault="00A55807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A55807" w:rsidRDefault="00A55807" w:rsidP="00DE0A94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F</w:t>
            </w:r>
          </w:p>
        </w:tc>
        <w:tc>
          <w:tcPr>
            <w:tcW w:w="2697" w:type="dxa"/>
          </w:tcPr>
          <w:p w:rsidR="00A55807" w:rsidRDefault="00A55807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Payung</w:t>
            </w:r>
          </w:p>
        </w:tc>
        <w:tc>
          <w:tcPr>
            <w:tcW w:w="792" w:type="dxa"/>
          </w:tcPr>
          <w:p w:rsidR="00A55807" w:rsidRDefault="00A55807" w:rsidP="00DE0A94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A55807" w:rsidRDefault="00A55807" w:rsidP="00DE0A94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(opsional)</w:t>
            </w:r>
          </w:p>
        </w:tc>
      </w:tr>
      <w:tr w:rsidR="00A55807" w:rsidTr="00610E1E">
        <w:trPr>
          <w:trHeight w:val="180"/>
        </w:trPr>
        <w:tc>
          <w:tcPr>
            <w:tcW w:w="300" w:type="dxa"/>
            <w:vMerge/>
          </w:tcPr>
          <w:p w:rsidR="00A55807" w:rsidRDefault="00A55807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A55807" w:rsidRDefault="00A55807" w:rsidP="00DE0A94">
            <w:pPr>
              <w:pStyle w:val="TableParagraph"/>
              <w:spacing w:before="16" w:line="143" w:lineRule="exact"/>
              <w:ind w:left="65"/>
              <w:rPr>
                <w:sz w:val="14"/>
              </w:rPr>
            </w:pPr>
            <w:r>
              <w:rPr>
                <w:color w:val="221F1F"/>
                <w:sz w:val="14"/>
              </w:rPr>
              <w:t>G</w:t>
            </w:r>
          </w:p>
        </w:tc>
        <w:tc>
          <w:tcPr>
            <w:tcW w:w="2697" w:type="dxa"/>
          </w:tcPr>
          <w:p w:rsidR="00A55807" w:rsidRDefault="00A55807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Jam</w:t>
            </w:r>
          </w:p>
        </w:tc>
        <w:tc>
          <w:tcPr>
            <w:tcW w:w="792" w:type="dxa"/>
          </w:tcPr>
          <w:p w:rsidR="00A55807" w:rsidRDefault="00A55807" w:rsidP="00DE0A94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A55807" w:rsidRDefault="00A55807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5807" w:rsidTr="00610E1E">
        <w:trPr>
          <w:trHeight w:val="180"/>
        </w:trPr>
        <w:tc>
          <w:tcPr>
            <w:tcW w:w="300" w:type="dxa"/>
            <w:vMerge/>
          </w:tcPr>
          <w:p w:rsidR="00A55807" w:rsidRDefault="00A55807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A55807" w:rsidRDefault="00A55807" w:rsidP="00DE0A94">
            <w:pPr>
              <w:pStyle w:val="TableParagraph"/>
              <w:spacing w:before="12" w:line="147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H</w:t>
            </w:r>
          </w:p>
        </w:tc>
        <w:tc>
          <w:tcPr>
            <w:tcW w:w="2697" w:type="dxa"/>
          </w:tcPr>
          <w:p w:rsidR="00A55807" w:rsidRDefault="00A55807" w:rsidP="00DE0A94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Gunting Kuku</w:t>
            </w:r>
          </w:p>
        </w:tc>
        <w:tc>
          <w:tcPr>
            <w:tcW w:w="792" w:type="dxa"/>
          </w:tcPr>
          <w:p w:rsidR="00A55807" w:rsidRDefault="00A55807" w:rsidP="00DE0A94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A55807" w:rsidRDefault="00A55807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5807" w:rsidTr="00610E1E">
        <w:trPr>
          <w:trHeight w:val="176"/>
        </w:trPr>
        <w:tc>
          <w:tcPr>
            <w:tcW w:w="300" w:type="dxa"/>
            <w:vMerge/>
          </w:tcPr>
          <w:p w:rsidR="00A55807" w:rsidRDefault="00A55807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A55807" w:rsidRDefault="00A55807" w:rsidP="00DE0A94">
            <w:pPr>
              <w:pStyle w:val="TableParagraph"/>
              <w:spacing w:before="12" w:line="143" w:lineRule="exact"/>
              <w:ind w:left="101"/>
              <w:rPr>
                <w:sz w:val="14"/>
              </w:rPr>
            </w:pPr>
            <w:r>
              <w:rPr>
                <w:color w:val="221F1F"/>
                <w:sz w:val="14"/>
              </w:rPr>
              <w:t>I</w:t>
            </w:r>
          </w:p>
        </w:tc>
        <w:tc>
          <w:tcPr>
            <w:tcW w:w="2697" w:type="dxa"/>
          </w:tcPr>
          <w:p w:rsidR="00A55807" w:rsidRDefault="00A55807" w:rsidP="00DE0A94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Selimut</w:t>
            </w:r>
          </w:p>
        </w:tc>
        <w:tc>
          <w:tcPr>
            <w:tcW w:w="792" w:type="dxa"/>
          </w:tcPr>
          <w:p w:rsidR="00A55807" w:rsidRDefault="00A55807" w:rsidP="00DE0A94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A55807" w:rsidRDefault="00F0353C" w:rsidP="00DE0A94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</w:t>
            </w:r>
            <w:r w:rsidR="00A55807">
              <w:rPr>
                <w:color w:val="221F1F"/>
                <w:sz w:val="14"/>
              </w:rPr>
              <w:t>elimut 1 buah</w:t>
            </w:r>
          </w:p>
        </w:tc>
      </w:tr>
      <w:tr w:rsidR="00A55807" w:rsidTr="00610E1E">
        <w:trPr>
          <w:trHeight w:val="176"/>
        </w:trPr>
        <w:tc>
          <w:tcPr>
            <w:tcW w:w="300" w:type="dxa"/>
            <w:vMerge/>
          </w:tcPr>
          <w:p w:rsidR="00A55807" w:rsidRDefault="00A55807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A55807" w:rsidRDefault="00A55807" w:rsidP="00A55807">
            <w:pPr>
              <w:pStyle w:val="TableParagraph"/>
              <w:spacing w:before="12" w:line="143" w:lineRule="exact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 xml:space="preserve">  J</w:t>
            </w:r>
          </w:p>
        </w:tc>
        <w:tc>
          <w:tcPr>
            <w:tcW w:w="2697" w:type="dxa"/>
          </w:tcPr>
          <w:p w:rsidR="00A55807" w:rsidRDefault="00A55807" w:rsidP="00DE0A94">
            <w:pPr>
              <w:pStyle w:val="TableParagraph"/>
              <w:spacing w:before="12" w:line="143" w:lineRule="exact"/>
              <w:ind w:left="21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>Ikat Pinggang</w:t>
            </w:r>
          </w:p>
        </w:tc>
        <w:tc>
          <w:tcPr>
            <w:tcW w:w="792" w:type="dxa"/>
          </w:tcPr>
          <w:p w:rsidR="00A55807" w:rsidRDefault="00A55807" w:rsidP="00DE0A94">
            <w:pPr>
              <w:pStyle w:val="TableParagraph"/>
              <w:spacing w:before="12" w:line="143" w:lineRule="exact"/>
              <w:ind w:left="182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A55807" w:rsidRDefault="00F0353C" w:rsidP="00DE0A94">
            <w:pPr>
              <w:pStyle w:val="TableParagraph"/>
              <w:spacing w:before="12" w:line="143" w:lineRule="exact"/>
              <w:ind w:left="29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>W</w:t>
            </w:r>
            <w:r w:rsidR="002F1676">
              <w:rPr>
                <w:color w:val="221F1F"/>
                <w:sz w:val="14"/>
              </w:rPr>
              <w:t>arna hitam</w:t>
            </w:r>
          </w:p>
        </w:tc>
      </w:tr>
      <w:tr w:rsidR="00DE0A94" w:rsidTr="00610E1E">
        <w:trPr>
          <w:trHeight w:val="284"/>
        </w:trPr>
        <w:tc>
          <w:tcPr>
            <w:tcW w:w="300" w:type="dxa"/>
          </w:tcPr>
          <w:p w:rsidR="00DE0A94" w:rsidRDefault="0013397C" w:rsidP="00DE0A94">
            <w:pPr>
              <w:pStyle w:val="TableParagraph"/>
              <w:spacing w:before="12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6</w:t>
            </w:r>
          </w:p>
        </w:tc>
        <w:tc>
          <w:tcPr>
            <w:tcW w:w="2958" w:type="dxa"/>
            <w:gridSpan w:val="2"/>
          </w:tcPr>
          <w:p w:rsidR="00DE0A94" w:rsidRDefault="004E6A1B" w:rsidP="00DE0A94">
            <w:pPr>
              <w:pStyle w:val="TableParagraph"/>
              <w:spacing w:before="12" w:line="147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PERLENGAKAPAN LAIN YANG BOLEH DIBAWA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2" w:type="dxa"/>
            <w:gridSpan w:val="2"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0A94" w:rsidTr="00610E1E">
        <w:trPr>
          <w:trHeight w:val="428"/>
        </w:trPr>
        <w:tc>
          <w:tcPr>
            <w:tcW w:w="300" w:type="dxa"/>
            <w:vMerge w:val="restart"/>
          </w:tcPr>
          <w:p w:rsidR="00DE0A94" w:rsidRDefault="00DE0A94" w:rsidP="00DE0A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DE0A94" w:rsidRDefault="00DE0A94" w:rsidP="00DE0A94">
            <w:pPr>
              <w:pStyle w:val="TableParagraph"/>
              <w:spacing w:before="48"/>
              <w:jc w:val="center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697" w:type="dxa"/>
            <w:tcBorders>
              <w:bottom w:val="nil"/>
            </w:tcBorders>
          </w:tcPr>
          <w:p w:rsidR="00DE0A94" w:rsidRPr="00C34FDA" w:rsidRDefault="00DE0A94" w:rsidP="00DE0A94">
            <w:pPr>
              <w:pStyle w:val="TableParagraph"/>
              <w:spacing w:before="48" w:line="123" w:lineRule="exact"/>
              <w:ind w:left="21"/>
              <w:rPr>
                <w:bCs/>
                <w:color w:val="221F1F"/>
                <w:sz w:val="14"/>
              </w:rPr>
            </w:pPr>
            <w:r w:rsidRPr="00C34FDA">
              <w:rPr>
                <w:bCs/>
                <w:color w:val="221F1F"/>
                <w:sz w:val="14"/>
              </w:rPr>
              <w:t xml:space="preserve">Obat-obatan pribadi,  Vitamin C dan E </w:t>
            </w:r>
          </w:p>
          <w:p w:rsidR="00DE0A94" w:rsidRPr="00B55C35" w:rsidRDefault="00DE0A94" w:rsidP="00DE0A94">
            <w:pPr>
              <w:pStyle w:val="TableParagraph"/>
              <w:spacing w:before="48" w:line="123" w:lineRule="exact"/>
              <w:ind w:left="21"/>
              <w:rPr>
                <w:b/>
                <w:bCs/>
                <w:color w:val="221F1F"/>
                <w:sz w:val="14"/>
              </w:rPr>
            </w:pPr>
            <w:r w:rsidRPr="00C34FDA">
              <w:rPr>
                <w:bCs/>
                <w:color w:val="221F1F"/>
                <w:sz w:val="14"/>
              </w:rPr>
              <w:t>dan Masker.</w:t>
            </w:r>
            <w:r w:rsidRPr="00160958">
              <w:rPr>
                <w:b/>
                <w:bCs/>
                <w:color w:val="221F1F"/>
                <w:sz w:val="14"/>
              </w:rPr>
              <w:t xml:space="preserve"> </w:t>
            </w:r>
          </w:p>
        </w:tc>
        <w:tc>
          <w:tcPr>
            <w:tcW w:w="792" w:type="dxa"/>
            <w:vMerge w:val="restart"/>
          </w:tcPr>
          <w:p w:rsidR="00610E1E" w:rsidRDefault="00610E1E" w:rsidP="00610E1E">
            <w:pPr>
              <w:pStyle w:val="TableParagraph"/>
              <w:jc w:val="center"/>
              <w:rPr>
                <w:color w:val="221F1F"/>
                <w:sz w:val="14"/>
              </w:rPr>
            </w:pPr>
          </w:p>
          <w:p w:rsidR="00DE0A94" w:rsidRDefault="00610E1E" w:rsidP="00610E1E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color w:val="221F1F"/>
                <w:sz w:val="14"/>
              </w:rPr>
              <w:t>secukupnya</w:t>
            </w:r>
          </w:p>
        </w:tc>
        <w:tc>
          <w:tcPr>
            <w:tcW w:w="4992" w:type="dxa"/>
            <w:gridSpan w:val="2"/>
            <w:tcBorders>
              <w:bottom w:val="nil"/>
            </w:tcBorders>
          </w:tcPr>
          <w:p w:rsidR="00DE0A94" w:rsidRDefault="00DE0A94" w:rsidP="00DE0A94">
            <w:pPr>
              <w:pStyle w:val="TableParagraph"/>
              <w:spacing w:before="48" w:line="123" w:lineRule="exact"/>
              <w:ind w:left="29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>Disarankan perlu membawa cadangan obat flu, alergi, batuk, demam dan</w:t>
            </w:r>
          </w:p>
          <w:p w:rsidR="00DE0A94" w:rsidRDefault="00DE0A94" w:rsidP="00DE0A94">
            <w:pPr>
              <w:pStyle w:val="TableParagraph"/>
              <w:spacing w:before="48" w:line="12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 xml:space="preserve"> vitamin yang biasa digunakan/atas saran dokter.</w:t>
            </w:r>
          </w:p>
        </w:tc>
      </w:tr>
      <w:tr w:rsidR="00DE0A94" w:rsidTr="00610E1E">
        <w:trPr>
          <w:trHeight w:val="136"/>
        </w:trPr>
        <w:tc>
          <w:tcPr>
            <w:tcW w:w="300" w:type="dxa"/>
            <w:vMerge/>
          </w:tcPr>
          <w:p w:rsidR="00DE0A94" w:rsidRDefault="00DE0A94" w:rsidP="00DE0A94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DE0A94" w:rsidRDefault="00DE0A94" w:rsidP="00DE0A94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DE0A94" w:rsidRPr="00160958" w:rsidRDefault="00DE0A94" w:rsidP="00DE0A94">
            <w:pPr>
              <w:pStyle w:val="TableParagraph"/>
              <w:spacing w:line="117" w:lineRule="exact"/>
              <w:rPr>
                <w:b/>
                <w:bCs/>
                <w:sz w:val="14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E0A94" w:rsidRDefault="00DE0A94" w:rsidP="00DE0A94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nil"/>
              <w:right w:val="nil"/>
            </w:tcBorders>
          </w:tcPr>
          <w:p w:rsidR="00DE0A94" w:rsidRDefault="00DE0A94" w:rsidP="00DE0A94">
            <w:pPr>
              <w:pStyle w:val="TableParagraph"/>
              <w:spacing w:line="117" w:lineRule="exact"/>
              <w:rPr>
                <w:sz w:val="14"/>
              </w:rPr>
            </w:pPr>
          </w:p>
        </w:tc>
        <w:tc>
          <w:tcPr>
            <w:tcW w:w="30" w:type="dxa"/>
            <w:tcBorders>
              <w:top w:val="nil"/>
              <w:left w:val="nil"/>
            </w:tcBorders>
          </w:tcPr>
          <w:p w:rsidR="00DE0A94" w:rsidRDefault="00DE0A94" w:rsidP="00DE0A9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E0A94" w:rsidTr="00610E1E">
        <w:trPr>
          <w:trHeight w:val="175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Jaket/sweater/baju hangat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DE0A94" w:rsidRDefault="00DE0A94" w:rsidP="00DE0A9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Setrika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992" w:type="dxa"/>
            <w:gridSpan w:val="2"/>
          </w:tcPr>
          <w:p w:rsidR="00DE0A94" w:rsidRDefault="00DE0A94" w:rsidP="00DE0A94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Penggunaannya akan diatur menurut kebijakan asrama</w:t>
            </w:r>
          </w:p>
        </w:tc>
        <w:bookmarkStart w:id="0" w:name="_GoBack"/>
        <w:bookmarkEnd w:id="0"/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Pr="00C34FDA" w:rsidRDefault="00DE0A94" w:rsidP="00DE0A94">
            <w:pPr>
              <w:pStyle w:val="TableParagraph"/>
              <w:spacing w:before="16" w:line="143" w:lineRule="exact"/>
              <w:ind w:left="70"/>
              <w:rPr>
                <w:bCs/>
                <w:color w:val="221F1F"/>
                <w:w w:val="93"/>
                <w:sz w:val="14"/>
              </w:rPr>
            </w:pPr>
            <w:r w:rsidRPr="00C34FDA">
              <w:rPr>
                <w:bCs/>
                <w:color w:val="221F1F"/>
                <w:w w:val="93"/>
                <w:sz w:val="14"/>
              </w:rPr>
              <w:t>D</w:t>
            </w:r>
          </w:p>
        </w:tc>
        <w:tc>
          <w:tcPr>
            <w:tcW w:w="2697" w:type="dxa"/>
          </w:tcPr>
          <w:p w:rsidR="00DE0A94" w:rsidRPr="00C34FDA" w:rsidRDefault="002123DC" w:rsidP="00DE0A94">
            <w:pPr>
              <w:pStyle w:val="TableParagraph"/>
              <w:spacing w:before="16" w:line="143" w:lineRule="exact"/>
              <w:ind w:left="21"/>
              <w:rPr>
                <w:bCs/>
                <w:color w:val="221F1F"/>
                <w:sz w:val="14"/>
              </w:rPr>
            </w:pPr>
            <w:r>
              <w:rPr>
                <w:bCs/>
                <w:color w:val="221F1F"/>
                <w:sz w:val="14"/>
              </w:rPr>
              <w:t>K</w:t>
            </w:r>
            <w:r w:rsidR="00DE0A94" w:rsidRPr="00C34FDA">
              <w:rPr>
                <w:bCs/>
                <w:color w:val="221F1F"/>
                <w:sz w:val="14"/>
              </w:rPr>
              <w:t>ontainer</w:t>
            </w:r>
            <w:r w:rsidR="002E208F">
              <w:rPr>
                <w:bCs/>
                <w:color w:val="221F1F"/>
                <w:sz w:val="14"/>
              </w:rPr>
              <w:t xml:space="preserve"> </w:t>
            </w:r>
            <w:r w:rsidR="00DE0A94" w:rsidRPr="00C34FDA">
              <w:rPr>
                <w:bCs/>
                <w:color w:val="221F1F"/>
                <w:sz w:val="14"/>
              </w:rPr>
              <w:t>Plastik</w:t>
            </w:r>
          </w:p>
        </w:tc>
        <w:tc>
          <w:tcPr>
            <w:tcW w:w="792" w:type="dxa"/>
          </w:tcPr>
          <w:p w:rsidR="00DE0A94" w:rsidRPr="00C34FDA" w:rsidRDefault="00DE0A94" w:rsidP="00DE0A94">
            <w:pPr>
              <w:pStyle w:val="TableParagraph"/>
              <w:spacing w:before="16" w:line="143" w:lineRule="exact"/>
              <w:ind w:left="182"/>
              <w:rPr>
                <w:bCs/>
                <w:color w:val="221F1F"/>
                <w:sz w:val="14"/>
              </w:rPr>
            </w:pPr>
            <w:r w:rsidRPr="00C34FDA">
              <w:rPr>
                <w:bCs/>
                <w:color w:val="221F1F"/>
                <w:sz w:val="14"/>
              </w:rPr>
              <w:t>2 buah</w:t>
            </w:r>
          </w:p>
        </w:tc>
        <w:tc>
          <w:tcPr>
            <w:tcW w:w="4992" w:type="dxa"/>
            <w:gridSpan w:val="2"/>
          </w:tcPr>
          <w:p w:rsidR="00DE0A94" w:rsidRDefault="00DE0A94" w:rsidP="00DE0A94">
            <w:pPr>
              <w:pStyle w:val="TableParagraph"/>
              <w:spacing w:before="16" w:line="143" w:lineRule="exact"/>
              <w:ind w:left="29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>Ukuran sedang/Bisa di isi pakaian dan barang barang lain</w:t>
            </w:r>
          </w:p>
        </w:tc>
      </w:tr>
      <w:tr w:rsidR="00DE0A94" w:rsidTr="00C443E8">
        <w:trPr>
          <w:trHeight w:val="180"/>
        </w:trPr>
        <w:tc>
          <w:tcPr>
            <w:tcW w:w="300" w:type="dxa"/>
          </w:tcPr>
          <w:p w:rsidR="00DE0A94" w:rsidRDefault="0013397C" w:rsidP="00DE0A94">
            <w:pPr>
              <w:pStyle w:val="TableParagraph"/>
              <w:spacing w:before="12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7</w:t>
            </w:r>
          </w:p>
        </w:tc>
        <w:tc>
          <w:tcPr>
            <w:tcW w:w="8742" w:type="dxa"/>
            <w:gridSpan w:val="5"/>
          </w:tcPr>
          <w:p w:rsidR="00DE0A94" w:rsidRDefault="00DE0A94" w:rsidP="00DE0A94">
            <w:pPr>
              <w:pStyle w:val="TableParagraph"/>
              <w:spacing w:before="12" w:line="147" w:lineRule="exact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B</w:t>
            </w:r>
            <w:r w:rsidR="004E6A1B">
              <w:rPr>
                <w:b/>
                <w:color w:val="221F1F"/>
                <w:sz w:val="14"/>
              </w:rPr>
              <w:t>UKU</w:t>
            </w:r>
            <w:r>
              <w:rPr>
                <w:b/>
                <w:color w:val="221F1F"/>
                <w:sz w:val="14"/>
              </w:rPr>
              <w:t xml:space="preserve"> </w:t>
            </w:r>
            <w:r w:rsidR="004E6A1B">
              <w:rPr>
                <w:b/>
                <w:color w:val="221F1F"/>
                <w:sz w:val="14"/>
              </w:rPr>
              <w:t>SUMBANGAN</w:t>
            </w:r>
            <w:r>
              <w:rPr>
                <w:b/>
                <w:color w:val="221F1F"/>
                <w:sz w:val="14"/>
              </w:rPr>
              <w:t xml:space="preserve"> </w:t>
            </w:r>
            <w:r w:rsidR="004E6A1B">
              <w:rPr>
                <w:b/>
                <w:color w:val="221F1F"/>
                <w:sz w:val="14"/>
              </w:rPr>
              <w:t>PERPUSTAKAAN</w:t>
            </w:r>
            <w:r>
              <w:rPr>
                <w:b/>
                <w:color w:val="221F1F"/>
                <w:sz w:val="14"/>
              </w:rPr>
              <w:t xml:space="preserve"> </w:t>
            </w:r>
            <w:r w:rsidR="004E6A1B">
              <w:rPr>
                <w:b/>
                <w:color w:val="221F1F"/>
                <w:sz w:val="14"/>
              </w:rPr>
              <w:t>DAN</w:t>
            </w:r>
            <w:r>
              <w:rPr>
                <w:b/>
                <w:color w:val="221F1F"/>
                <w:sz w:val="14"/>
              </w:rPr>
              <w:t xml:space="preserve"> </w:t>
            </w:r>
            <w:r w:rsidR="004E6A1B">
              <w:rPr>
                <w:b/>
                <w:color w:val="221F1F"/>
                <w:sz w:val="14"/>
              </w:rPr>
              <w:t>TANAMAN PENGHIJAUAN</w:t>
            </w:r>
            <w:r>
              <w:rPr>
                <w:b/>
                <w:color w:val="221F1F"/>
                <w:sz w:val="14"/>
              </w:rPr>
              <w:t xml:space="preserve"> MAN </w:t>
            </w:r>
            <w:r w:rsidR="004E6A1B">
              <w:rPr>
                <w:b/>
                <w:color w:val="221F1F"/>
                <w:sz w:val="14"/>
              </w:rPr>
              <w:t>INSAN CENDEKIA GORONTALO</w:t>
            </w:r>
          </w:p>
        </w:tc>
      </w:tr>
      <w:tr w:rsidR="00DE0A94" w:rsidTr="00610E1E">
        <w:trPr>
          <w:trHeight w:val="180"/>
        </w:trPr>
        <w:tc>
          <w:tcPr>
            <w:tcW w:w="300" w:type="dxa"/>
            <w:vMerge w:val="restart"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5" w:line="155" w:lineRule="exact"/>
              <w:ind w:left="81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w w:val="91"/>
                <w:sz w:val="15"/>
              </w:rPr>
              <w:t>A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5" w:line="155" w:lineRule="exact"/>
              <w:ind w:left="21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Bibit pohon buah-buahan atau rindang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5" w:line="155" w:lineRule="exact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1 buah</w:t>
            </w:r>
          </w:p>
        </w:tc>
        <w:tc>
          <w:tcPr>
            <w:tcW w:w="4992" w:type="dxa"/>
            <w:gridSpan w:val="2"/>
          </w:tcPr>
          <w:p w:rsidR="00DE0A94" w:rsidRDefault="00F0353C" w:rsidP="00DE0A94">
            <w:pPr>
              <w:pStyle w:val="TableParagraph"/>
              <w:spacing w:before="5" w:line="155" w:lineRule="exact"/>
              <w:ind w:left="29"/>
              <w:jc w:val="both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B</w:t>
            </w:r>
            <w:r w:rsidR="00DE0A94">
              <w:rPr>
                <w:rFonts w:ascii="Calibri"/>
                <w:color w:val="221F1F"/>
                <w:sz w:val="15"/>
              </w:rPr>
              <w:t>isa dibeli di dekat area MAN Insan Cendekia Gorontalo atau membawa sendiri</w:t>
            </w:r>
          </w:p>
        </w:tc>
      </w:tr>
      <w:tr w:rsidR="00DE0A94" w:rsidTr="00610E1E">
        <w:trPr>
          <w:trHeight w:val="180"/>
        </w:trPr>
        <w:tc>
          <w:tcPr>
            <w:tcW w:w="300" w:type="dxa"/>
            <w:vMerge/>
          </w:tcPr>
          <w:p w:rsidR="00DE0A94" w:rsidRDefault="00DE0A94" w:rsidP="00DE0A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DE0A94" w:rsidRDefault="00DE0A94" w:rsidP="00DE0A94">
            <w:pPr>
              <w:pStyle w:val="TableParagraph"/>
              <w:spacing w:before="5" w:line="155" w:lineRule="exact"/>
              <w:ind w:left="81"/>
              <w:rPr>
                <w:rFonts w:ascii="Calibri"/>
                <w:color w:val="221F1F"/>
                <w:w w:val="91"/>
                <w:sz w:val="15"/>
              </w:rPr>
            </w:pPr>
            <w:r>
              <w:rPr>
                <w:rFonts w:ascii="Calibri"/>
                <w:color w:val="221F1F"/>
                <w:w w:val="91"/>
                <w:sz w:val="15"/>
              </w:rPr>
              <w:t>B</w:t>
            </w:r>
          </w:p>
        </w:tc>
        <w:tc>
          <w:tcPr>
            <w:tcW w:w="2697" w:type="dxa"/>
          </w:tcPr>
          <w:p w:rsidR="00DE0A94" w:rsidRDefault="00DE0A94" w:rsidP="00DE0A94">
            <w:pPr>
              <w:pStyle w:val="TableParagraph"/>
              <w:spacing w:before="5" w:line="155" w:lineRule="exact"/>
              <w:ind w:left="21"/>
              <w:rPr>
                <w:rFonts w:ascii="Calibri"/>
                <w:color w:val="221F1F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Buku Fiksi atau Non Fiksi</w:t>
            </w:r>
          </w:p>
        </w:tc>
        <w:tc>
          <w:tcPr>
            <w:tcW w:w="792" w:type="dxa"/>
          </w:tcPr>
          <w:p w:rsidR="00DE0A94" w:rsidRDefault="00DE0A94" w:rsidP="00DE0A94">
            <w:pPr>
              <w:pStyle w:val="TableParagraph"/>
              <w:spacing w:before="5" w:line="155" w:lineRule="exact"/>
              <w:ind w:right="164"/>
              <w:jc w:val="right"/>
              <w:rPr>
                <w:rFonts w:ascii="Calibri"/>
                <w:color w:val="221F1F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 xml:space="preserve">1 Buah </w:t>
            </w:r>
          </w:p>
        </w:tc>
        <w:tc>
          <w:tcPr>
            <w:tcW w:w="4992" w:type="dxa"/>
            <w:gridSpan w:val="2"/>
          </w:tcPr>
          <w:p w:rsidR="00DE0A94" w:rsidRDefault="00DE0A94" w:rsidP="00DE0A94">
            <w:pPr>
              <w:pStyle w:val="TableParagraph"/>
              <w:spacing w:before="5" w:line="155" w:lineRule="exact"/>
              <w:ind w:left="29"/>
              <w:rPr>
                <w:rFonts w:ascii="Calibri"/>
                <w:color w:val="221F1F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Buku terbitan terbaru</w:t>
            </w:r>
            <w:r w:rsidR="004609E8">
              <w:rPr>
                <w:rFonts w:ascii="Calibri"/>
                <w:color w:val="221F1F"/>
                <w:sz w:val="15"/>
              </w:rPr>
              <w:t xml:space="preserve"> dan terkini</w:t>
            </w:r>
          </w:p>
        </w:tc>
      </w:tr>
    </w:tbl>
    <w:p w:rsidR="0077754D" w:rsidRDefault="00B55B3A">
      <w:r w:rsidRPr="00B55B3A">
        <w:rPr>
          <w:noProof/>
        </w:rPr>
        <w:pict>
          <v:roundrect id="Rectangle: Rounded Corners 22" o:spid="_x0000_s1027" style="position:absolute;margin-left:153.25pt;margin-top:6.95pt;width:303.8pt;height:18.3pt;z-index:2516776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" fillcolor="white [3201]" strokecolor="#f79646 [3209]" strokeweight="2pt">
            <v:textbox>
              <w:txbxContent>
                <w:p w:rsidR="006B3304" w:rsidRPr="006B3304" w:rsidRDefault="006B3304" w:rsidP="006B3304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DILARANG MEMBAWA NARKOBA DAN SENJATA TAJAM DLUAR KETENTUAN TERSEBUT DIATAS</w:t>
                  </w:r>
                </w:p>
              </w:txbxContent>
            </v:textbox>
          </v:roundrect>
        </w:pict>
      </w:r>
    </w:p>
    <w:p w:rsidR="0077754D" w:rsidRDefault="0077754D">
      <w:r>
        <w:br w:type="page"/>
      </w:r>
    </w:p>
    <w:p w:rsidR="0077754D" w:rsidRPr="0052164D" w:rsidRDefault="0066194E">
      <w:pPr>
        <w:rPr>
          <w:b/>
          <w:sz w:val="28"/>
        </w:rPr>
      </w:pPr>
      <w:r w:rsidRPr="0052164D">
        <w:rPr>
          <w:b/>
          <w:sz w:val="28"/>
        </w:rPr>
        <w:lastRenderedPageBreak/>
        <w:t>Beberapa Contoh Barang</w:t>
      </w:r>
    </w:p>
    <w:p w:rsidR="0066194E" w:rsidRDefault="0066194E"/>
    <w:p w:rsidR="0066194E" w:rsidRPr="0052164D" w:rsidRDefault="002123DC" w:rsidP="0066194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bCs/>
          <w:color w:val="221F1F"/>
          <w:sz w:val="28"/>
          <w:szCs w:val="28"/>
          <w:u w:val="single"/>
        </w:rPr>
        <w:t>K</w:t>
      </w:r>
      <w:r w:rsidR="0012471B" w:rsidRPr="0052164D">
        <w:rPr>
          <w:b/>
          <w:bCs/>
          <w:color w:val="221F1F"/>
          <w:sz w:val="28"/>
          <w:szCs w:val="28"/>
          <w:u w:val="single"/>
        </w:rPr>
        <w:t xml:space="preserve">ontainer </w:t>
      </w:r>
      <w:r w:rsidR="002E208F">
        <w:rPr>
          <w:b/>
          <w:bCs/>
          <w:color w:val="221F1F"/>
          <w:sz w:val="28"/>
          <w:szCs w:val="28"/>
          <w:u w:val="single"/>
        </w:rPr>
        <w:t>P</w:t>
      </w:r>
      <w:r w:rsidR="0066194E" w:rsidRPr="0052164D">
        <w:rPr>
          <w:b/>
          <w:bCs/>
          <w:color w:val="221F1F"/>
          <w:sz w:val="28"/>
          <w:szCs w:val="28"/>
          <w:u w:val="single"/>
        </w:rPr>
        <w:t>lastik</w:t>
      </w:r>
      <w:r w:rsidR="0066194E" w:rsidRPr="0052164D">
        <w:rPr>
          <w:b/>
          <w:noProof/>
          <w:sz w:val="28"/>
          <w:szCs w:val="28"/>
          <w:u w:val="single"/>
          <w:lang w:val="en-US" w:eastAsia="en-US" w:bidi="ar-SA"/>
        </w:rPr>
        <w:t xml:space="preserve"> </w:t>
      </w:r>
      <w:r w:rsidR="007B65BE">
        <w:rPr>
          <w:b/>
          <w:noProof/>
          <w:sz w:val="28"/>
          <w:szCs w:val="28"/>
          <w:u w:val="single"/>
          <w:lang w:val="en-US" w:eastAsia="en-US" w:bidi="ar-SA"/>
        </w:rPr>
        <w:t>ukuran 30 L -</w:t>
      </w:r>
      <w:r w:rsidR="00AC5B85" w:rsidRPr="0052164D">
        <w:rPr>
          <w:b/>
          <w:noProof/>
          <w:sz w:val="28"/>
          <w:szCs w:val="28"/>
          <w:u w:val="single"/>
          <w:lang w:val="en-US" w:eastAsia="en-US" w:bidi="ar-SA"/>
        </w:rPr>
        <w:t xml:space="preserve"> 45 L </w:t>
      </w:r>
      <w:r w:rsidR="007B65BE">
        <w:rPr>
          <w:b/>
          <w:noProof/>
          <w:sz w:val="28"/>
          <w:szCs w:val="28"/>
          <w:u w:val="single"/>
          <w:lang w:val="en-US" w:eastAsia="en-US" w:bidi="ar-SA"/>
        </w:rPr>
        <w:t>/ Tinggi Maximal 30 CM</w:t>
      </w:r>
    </w:p>
    <w:p w:rsidR="00AC5B85" w:rsidRPr="0052164D" w:rsidRDefault="00AC5B85" w:rsidP="00AC5B85">
      <w:pPr>
        <w:rPr>
          <w:sz w:val="24"/>
        </w:rPr>
      </w:pPr>
    </w:p>
    <w:p w:rsidR="0066194E" w:rsidRDefault="0066194E" w:rsidP="0066194E"/>
    <w:p w:rsidR="0066194E" w:rsidRDefault="007B65BE" w:rsidP="0066194E">
      <w:r>
        <w:rPr>
          <w:noProof/>
          <w:lang w:val="en-US" w:eastAsia="en-US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14605</wp:posOffset>
            </wp:positionV>
            <wp:extent cx="2011680" cy="1340485"/>
            <wp:effectExtent l="19050" t="0" r="7620" b="0"/>
            <wp:wrapNone/>
            <wp:docPr id="15" name="Picture 1" descr="E:\LOGO\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B85">
        <w:rPr>
          <w:noProof/>
          <w:lang w:val="en-US" w:eastAsia="en-US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182709</wp:posOffset>
            </wp:positionH>
            <wp:positionV relativeFrom="paragraph">
              <wp:posOffset>87875</wp:posOffset>
            </wp:positionV>
            <wp:extent cx="1598780" cy="1181735"/>
            <wp:effectExtent l="0" t="0" r="1905" b="0"/>
            <wp:wrapNone/>
            <wp:docPr id="16" name="Picture 2" descr="E:\LOGO\k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k 2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53" cy="118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94E" w:rsidRDefault="0066194E" w:rsidP="0066194E"/>
    <w:p w:rsidR="0066194E" w:rsidRDefault="00B55B3A" w:rsidP="0066194E">
      <w:r>
        <w:rPr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0.55pt;margin-top:11.7pt;width:.05pt;height:62.75pt;z-index:251678720" o:connectortype="straight">
            <v:stroke startarrow="block" endarrow="block"/>
          </v:shape>
        </w:pict>
      </w:r>
    </w:p>
    <w:p w:rsidR="0066194E" w:rsidRDefault="0066194E" w:rsidP="0066194E"/>
    <w:p w:rsidR="0066194E" w:rsidRPr="007B65BE" w:rsidRDefault="007B65BE" w:rsidP="000D01FD">
      <w:pPr>
        <w:tabs>
          <w:tab w:val="left" w:pos="5972"/>
        </w:tabs>
        <w:rPr>
          <w:rFonts w:asciiTheme="minorBidi" w:hAnsiTheme="minorBidi" w:cstheme="minorBidi"/>
          <w:b/>
          <w:bCs/>
        </w:rPr>
      </w:pPr>
      <w:r>
        <w:tab/>
      </w:r>
    </w:p>
    <w:p w:rsidR="0066194E" w:rsidRDefault="007B65BE" w:rsidP="007B65BE">
      <w:pPr>
        <w:tabs>
          <w:tab w:val="left" w:pos="5972"/>
        </w:tabs>
      </w:pPr>
      <w:r>
        <w:tab/>
      </w:r>
      <w:r w:rsidR="000D01FD" w:rsidRPr="007B65BE">
        <w:rPr>
          <w:b/>
          <w:bCs/>
        </w:rPr>
        <w:t>30 CM</w:t>
      </w:r>
    </w:p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256800" w:rsidP="005216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64D">
        <w:rPr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3117218</wp:posOffset>
            </wp:positionH>
            <wp:positionV relativeFrom="paragraph">
              <wp:posOffset>98259</wp:posOffset>
            </wp:positionV>
            <wp:extent cx="1315499" cy="1733385"/>
            <wp:effectExtent l="19050" t="0" r="0" b="0"/>
            <wp:wrapNone/>
            <wp:docPr id="8" name="Picture 8" descr="E:\LOGO\buku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LOGO\buku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99" cy="1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580" w:rsidRPr="0052164D">
        <w:rPr>
          <w:b/>
          <w:sz w:val="28"/>
          <w:szCs w:val="28"/>
          <w:u w:val="single"/>
        </w:rPr>
        <w:t xml:space="preserve">Contoh </w:t>
      </w:r>
      <w:r w:rsidR="0066194E" w:rsidRPr="0052164D">
        <w:rPr>
          <w:rFonts w:ascii="Calibri"/>
          <w:b/>
          <w:color w:val="221F1F"/>
          <w:sz w:val="28"/>
          <w:szCs w:val="28"/>
          <w:u w:val="single"/>
        </w:rPr>
        <w:t>Buku Fiksi atau Non Fiksi</w:t>
      </w:r>
      <w:r w:rsidR="0066194E" w:rsidRPr="0052164D">
        <w:rPr>
          <w:sz w:val="28"/>
          <w:szCs w:val="28"/>
        </w:rPr>
        <w:t xml:space="preserve"> </w:t>
      </w:r>
    </w:p>
    <w:p w:rsidR="0052164D" w:rsidRPr="0052164D" w:rsidRDefault="0052164D" w:rsidP="0052164D">
      <w:pPr>
        <w:pStyle w:val="ListParagraph"/>
        <w:ind w:left="720"/>
        <w:rPr>
          <w:sz w:val="28"/>
          <w:szCs w:val="28"/>
        </w:rPr>
      </w:pPr>
    </w:p>
    <w:p w:rsidR="0066194E" w:rsidRDefault="00256800" w:rsidP="0066194E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22860</wp:posOffset>
            </wp:positionV>
            <wp:extent cx="1244600" cy="1224280"/>
            <wp:effectExtent l="19050" t="0" r="0" b="0"/>
            <wp:wrapNone/>
            <wp:docPr id="9" name="Picture 9" descr="E:\LOGO\contoh-resensi-buku-non-fi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LOGO\contoh-resensi-buku-non-fik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94615</wp:posOffset>
            </wp:positionV>
            <wp:extent cx="1365250" cy="1367155"/>
            <wp:effectExtent l="19050" t="0" r="6350" b="0"/>
            <wp:wrapNone/>
            <wp:docPr id="6" name="Picture 6" descr="E:\LOGO\0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\01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23495</wp:posOffset>
            </wp:positionV>
            <wp:extent cx="1435735" cy="1438910"/>
            <wp:effectExtent l="19050" t="0" r="0" b="0"/>
            <wp:wrapNone/>
            <wp:docPr id="4" name="Picture 4" descr="E:\LOGO\habibi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OGO\habibie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24" w:rsidRDefault="00256800" w:rsidP="0066194E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1611630</wp:posOffset>
            </wp:positionV>
            <wp:extent cx="1282700" cy="1717040"/>
            <wp:effectExtent l="19050" t="0" r="0" b="0"/>
            <wp:wrapNone/>
            <wp:docPr id="3" name="Picture 3" descr="E:\LOGO\contoh-resensi-buku-non-fiksi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\contoh-resensi-buku-non-fiksi-pd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4577025</wp:posOffset>
            </wp:positionH>
            <wp:positionV relativeFrom="paragraph">
              <wp:posOffset>1453046</wp:posOffset>
            </wp:positionV>
            <wp:extent cx="1054376" cy="1494845"/>
            <wp:effectExtent l="19050" t="0" r="0" b="0"/>
            <wp:wrapNone/>
            <wp:docPr id="10" name="Picture 10" descr="E:\LOGO\bh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LOGO\bha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1453046</wp:posOffset>
            </wp:positionV>
            <wp:extent cx="1284964" cy="1717481"/>
            <wp:effectExtent l="19050" t="0" r="0" b="0"/>
            <wp:wrapNone/>
            <wp:docPr id="5" name="Picture 5" descr="E:\LOGO\IMG_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OGO\IMG_89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17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1746361</wp:posOffset>
            </wp:positionH>
            <wp:positionV relativeFrom="paragraph">
              <wp:posOffset>1715439</wp:posOffset>
            </wp:positionV>
            <wp:extent cx="1221353" cy="1614114"/>
            <wp:effectExtent l="19050" t="0" r="0" b="0"/>
            <wp:wrapNone/>
            <wp:docPr id="7" name="Picture 7" descr="E:\LOGO\20161011_13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LOGO\20161011_1317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3" cy="161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4E" w:rsidRPr="0066194E">
        <w:t xml:space="preserve"> </w:t>
      </w:r>
      <w:r w:rsidRPr="00256800">
        <w:t xml:space="preserve"> </w:t>
      </w:r>
    </w:p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Default="00321B24" w:rsidP="0066194E">
      <w:pPr>
        <w:pStyle w:val="ListParagraph"/>
        <w:ind w:left="426"/>
      </w:pPr>
    </w:p>
    <w:p w:rsidR="00321B24" w:rsidRDefault="00321B24" w:rsidP="0066194E">
      <w:pPr>
        <w:pStyle w:val="ListParagraph"/>
        <w:ind w:left="426"/>
      </w:pPr>
    </w:p>
    <w:p w:rsidR="00321B24" w:rsidRPr="00F3393C" w:rsidRDefault="00321B24" w:rsidP="0066194E">
      <w:pPr>
        <w:pStyle w:val="ListParagraph"/>
        <w:ind w:left="426"/>
        <w:rPr>
          <w:b/>
          <w:sz w:val="28"/>
        </w:rPr>
      </w:pPr>
      <w:r w:rsidRPr="00F3393C">
        <w:rPr>
          <w:b/>
          <w:sz w:val="28"/>
        </w:rPr>
        <w:t xml:space="preserve">3. </w:t>
      </w:r>
      <w:r w:rsidR="0052164D" w:rsidRPr="00F3393C">
        <w:rPr>
          <w:b/>
          <w:sz w:val="28"/>
          <w:u w:val="single"/>
        </w:rPr>
        <w:t>C</w:t>
      </w:r>
      <w:r w:rsidRPr="00F3393C">
        <w:rPr>
          <w:b/>
          <w:sz w:val="28"/>
          <w:u w:val="single"/>
        </w:rPr>
        <w:t xml:space="preserve">ontoh </w:t>
      </w:r>
      <w:r w:rsidR="0052164D" w:rsidRPr="00F3393C">
        <w:rPr>
          <w:b/>
          <w:sz w:val="28"/>
          <w:u w:val="single"/>
        </w:rPr>
        <w:t>model/</w:t>
      </w:r>
      <w:r w:rsidRPr="00F3393C">
        <w:rPr>
          <w:b/>
          <w:sz w:val="28"/>
          <w:u w:val="single"/>
        </w:rPr>
        <w:t>warna sepatu</w:t>
      </w:r>
    </w:p>
    <w:p w:rsidR="00321B24" w:rsidRDefault="0052164D" w:rsidP="0066194E">
      <w:pPr>
        <w:pStyle w:val="ListParagraph"/>
        <w:ind w:left="426"/>
      </w:pPr>
      <w:r w:rsidRPr="0052164D">
        <w:rPr>
          <w:b/>
          <w:noProof/>
          <w:u w:val="single"/>
          <w:lang w:val="en-US" w:eastAsia="en-US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1708579</wp:posOffset>
            </wp:positionH>
            <wp:positionV relativeFrom="paragraph">
              <wp:posOffset>80489</wp:posOffset>
            </wp:positionV>
            <wp:extent cx="1356360" cy="1269750"/>
            <wp:effectExtent l="0" t="0" r="0" b="6985"/>
            <wp:wrapNone/>
            <wp:docPr id="12" name="Picture 12" descr="E:\LOGO\s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LOGO\s 1.jf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84" cy="12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E7E">
        <w:rPr>
          <w:noProof/>
          <w:lang w:val="en-US" w:eastAsia="en-US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78740</wp:posOffset>
            </wp:positionV>
            <wp:extent cx="1120775" cy="1120775"/>
            <wp:effectExtent l="19050" t="0" r="3175" b="0"/>
            <wp:wrapNone/>
            <wp:docPr id="11" name="Picture 11" descr="E:\LOGO\s 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LOGO\s 4.jf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E7E">
        <w:rPr>
          <w:noProof/>
          <w:lang w:val="en-US" w:eastAsia="en-US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78740</wp:posOffset>
            </wp:positionV>
            <wp:extent cx="1125855" cy="1120775"/>
            <wp:effectExtent l="19050" t="0" r="0" b="0"/>
            <wp:wrapNone/>
            <wp:docPr id="13" name="Picture 13" descr="E:\LOGO\s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LOGO\s 3.jf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580">
        <w:rPr>
          <w:noProof/>
          <w:lang w:val="en-US" w:eastAsia="en-US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4577025</wp:posOffset>
            </wp:positionH>
            <wp:positionV relativeFrom="paragraph">
              <wp:posOffset>79045</wp:posOffset>
            </wp:positionV>
            <wp:extent cx="1125937" cy="1121134"/>
            <wp:effectExtent l="19050" t="0" r="0" b="0"/>
            <wp:wrapNone/>
            <wp:docPr id="14" name="Picture 14" descr="E:\LOGO\s 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LOGO\s 5.jf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7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54D" w:rsidRDefault="00CA7580" w:rsidP="00CA7580">
      <w:pPr>
        <w:pStyle w:val="ListParagraph"/>
        <w:ind w:left="426"/>
      </w:pPr>
      <w:r w:rsidRPr="00CA7580">
        <w:t xml:space="preserve">    </w:t>
      </w:r>
    </w:p>
    <w:sectPr w:rsidR="0077754D" w:rsidSect="00112A73">
      <w:type w:val="continuous"/>
      <w:pgSz w:w="11906" w:h="16838" w:code="9"/>
      <w:pgMar w:top="284" w:right="1420" w:bottom="280" w:left="17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02F5"/>
    <w:multiLevelType w:val="hybridMultilevel"/>
    <w:tmpl w:val="B7B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5752"/>
    <w:rsid w:val="00032E7E"/>
    <w:rsid w:val="000544B6"/>
    <w:rsid w:val="000626A5"/>
    <w:rsid w:val="000B6BED"/>
    <w:rsid w:val="000D01FD"/>
    <w:rsid w:val="000E19C4"/>
    <w:rsid w:val="000F0DFA"/>
    <w:rsid w:val="000F26D5"/>
    <w:rsid w:val="000F7864"/>
    <w:rsid w:val="00112A73"/>
    <w:rsid w:val="00117675"/>
    <w:rsid w:val="0012471B"/>
    <w:rsid w:val="00131C47"/>
    <w:rsid w:val="0013397C"/>
    <w:rsid w:val="00160958"/>
    <w:rsid w:val="00160D41"/>
    <w:rsid w:val="00173751"/>
    <w:rsid w:val="001F00DF"/>
    <w:rsid w:val="002123DC"/>
    <w:rsid w:val="00224EFE"/>
    <w:rsid w:val="00225A94"/>
    <w:rsid w:val="00232DB2"/>
    <w:rsid w:val="00256800"/>
    <w:rsid w:val="002A545E"/>
    <w:rsid w:val="002E208F"/>
    <w:rsid w:val="002F0718"/>
    <w:rsid w:val="002F1676"/>
    <w:rsid w:val="00303C3A"/>
    <w:rsid w:val="00321B24"/>
    <w:rsid w:val="00322177"/>
    <w:rsid w:val="003B786B"/>
    <w:rsid w:val="003C64DF"/>
    <w:rsid w:val="00456AEA"/>
    <w:rsid w:val="004609E8"/>
    <w:rsid w:val="004A4EB3"/>
    <w:rsid w:val="004A6D23"/>
    <w:rsid w:val="004C49AC"/>
    <w:rsid w:val="004E6A1B"/>
    <w:rsid w:val="004F4A07"/>
    <w:rsid w:val="0052164D"/>
    <w:rsid w:val="00521A76"/>
    <w:rsid w:val="0053180F"/>
    <w:rsid w:val="0059043A"/>
    <w:rsid w:val="005C7D65"/>
    <w:rsid w:val="005D017B"/>
    <w:rsid w:val="005D67A1"/>
    <w:rsid w:val="005E38C7"/>
    <w:rsid w:val="005E48BF"/>
    <w:rsid w:val="005F7EE8"/>
    <w:rsid w:val="00610E1E"/>
    <w:rsid w:val="006312E5"/>
    <w:rsid w:val="0066194E"/>
    <w:rsid w:val="00662FB3"/>
    <w:rsid w:val="006A60B4"/>
    <w:rsid w:val="006B3304"/>
    <w:rsid w:val="006D091A"/>
    <w:rsid w:val="007604C1"/>
    <w:rsid w:val="0076423A"/>
    <w:rsid w:val="0077754D"/>
    <w:rsid w:val="007B65BE"/>
    <w:rsid w:val="007F7671"/>
    <w:rsid w:val="00804F55"/>
    <w:rsid w:val="00820516"/>
    <w:rsid w:val="00824D3B"/>
    <w:rsid w:val="00825752"/>
    <w:rsid w:val="00834F77"/>
    <w:rsid w:val="008850A7"/>
    <w:rsid w:val="008D6F98"/>
    <w:rsid w:val="00933DE5"/>
    <w:rsid w:val="00955A90"/>
    <w:rsid w:val="00960EC9"/>
    <w:rsid w:val="00970738"/>
    <w:rsid w:val="009E2BDD"/>
    <w:rsid w:val="00A0269E"/>
    <w:rsid w:val="00A07BF3"/>
    <w:rsid w:val="00A143DB"/>
    <w:rsid w:val="00A4677B"/>
    <w:rsid w:val="00A51478"/>
    <w:rsid w:val="00A55807"/>
    <w:rsid w:val="00AA67B2"/>
    <w:rsid w:val="00AC4B89"/>
    <w:rsid w:val="00AC5B85"/>
    <w:rsid w:val="00B54EDD"/>
    <w:rsid w:val="00B55B3A"/>
    <w:rsid w:val="00B55C35"/>
    <w:rsid w:val="00B56827"/>
    <w:rsid w:val="00BA3FA1"/>
    <w:rsid w:val="00BB7454"/>
    <w:rsid w:val="00BE433B"/>
    <w:rsid w:val="00C34FDA"/>
    <w:rsid w:val="00C443E8"/>
    <w:rsid w:val="00C642D1"/>
    <w:rsid w:val="00CA7580"/>
    <w:rsid w:val="00D01C45"/>
    <w:rsid w:val="00D12C8D"/>
    <w:rsid w:val="00D564F3"/>
    <w:rsid w:val="00DD70CE"/>
    <w:rsid w:val="00DE0A94"/>
    <w:rsid w:val="00ED75E4"/>
    <w:rsid w:val="00EF7FA3"/>
    <w:rsid w:val="00F0353C"/>
    <w:rsid w:val="00F10A0D"/>
    <w:rsid w:val="00F3393C"/>
    <w:rsid w:val="00F408FB"/>
    <w:rsid w:val="00F53342"/>
    <w:rsid w:val="00FA15BE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5752"/>
    <w:rPr>
      <w:rFonts w:ascii="Arial" w:eastAsia="Arial" w:hAnsi="Arial" w:cs="Arial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5752"/>
    <w:pPr>
      <w:spacing w:before="68"/>
      <w:ind w:left="1205" w:right="720" w:firstLine="335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25752"/>
  </w:style>
  <w:style w:type="paragraph" w:customStyle="1" w:styleId="TableParagraph">
    <w:name w:val="Table Paragraph"/>
    <w:basedOn w:val="Normal"/>
    <w:uiPriority w:val="1"/>
    <w:qFormat/>
    <w:rsid w:val="00825752"/>
  </w:style>
  <w:style w:type="paragraph" w:styleId="BalloonText">
    <w:name w:val="Balloon Text"/>
    <w:basedOn w:val="Normal"/>
    <w:link w:val="BalloonTextChar"/>
    <w:uiPriority w:val="99"/>
    <w:semiHidden/>
    <w:unhideWhenUsed/>
    <w:rsid w:val="00777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4D"/>
    <w:rPr>
      <w:rFonts w:ascii="Tahoma" w:eastAsia="Arial" w:hAnsi="Tahoma" w:cs="Tahoma"/>
      <w:sz w:val="16"/>
      <w:szCs w:val="16"/>
      <w:lang w:val="sv-SE" w:eastAsia="sv-SE" w:bidi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E227-4FC3-43C7-8827-B00BA9DB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DELL</cp:lastModifiedBy>
  <cp:revision>2</cp:revision>
  <cp:lastPrinted>2023-03-16T13:23:00Z</cp:lastPrinted>
  <dcterms:created xsi:type="dcterms:W3CDTF">2023-03-17T10:13:00Z</dcterms:created>
  <dcterms:modified xsi:type="dcterms:W3CDTF">2023-03-17T10:13:00Z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